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1"/>
        </w:rPr>
      </w:pPr>
    </w:p>
    <w:p>
      <w:pPr>
        <w:spacing w:line="247" w:lineRule="auto" w:before="86"/>
        <w:ind w:left="7896" w:right="395" w:hanging="525"/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color w:val="231F20"/>
          <w:spacing w:val="9"/>
          <w:w w:val="70"/>
          <w:sz w:val="20"/>
        </w:rPr>
        <w:t>Συντονισμός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w w:val="70"/>
          <w:sz w:val="20"/>
        </w:rPr>
        <w:t>των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spacing w:val="10"/>
          <w:w w:val="70"/>
          <w:sz w:val="20"/>
        </w:rPr>
        <w:t>συστημάτων</w:t>
      </w:r>
      <w:r>
        <w:rPr>
          <w:rFonts w:ascii="Trebuchet MS" w:hAnsi="Trebuchet MS"/>
          <w:color w:val="231F20"/>
          <w:spacing w:val="-40"/>
          <w:w w:val="70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κοινωνικής</w:t>
      </w:r>
      <w:r>
        <w:rPr>
          <w:rFonts w:ascii="Trebuchet MS" w:hAnsi="Trebuchet MS"/>
          <w:color w:val="231F20"/>
          <w:spacing w:val="19"/>
          <w:w w:val="65"/>
          <w:sz w:val="20"/>
        </w:rPr>
        <w:t> </w:t>
      </w:r>
      <w:r>
        <w:rPr>
          <w:rFonts w:ascii="Trebuchet MS" w:hAnsi="Trebuchet MS"/>
          <w:color w:val="231F20"/>
          <w:spacing w:val="9"/>
          <w:w w:val="65"/>
          <w:sz w:val="20"/>
        </w:rPr>
        <w:t>ασφάλισης</w:t>
      </w:r>
    </w:p>
    <w:p>
      <w:pPr>
        <w:pStyle w:val="Heading1"/>
      </w:pPr>
      <w:r>
        <w:rPr>
          <w:color w:val="FFFFFF"/>
        </w:rPr>
        <w:t>P1</w:t>
      </w:r>
    </w:p>
    <w:p>
      <w:pPr>
        <w:pStyle w:val="Heading2"/>
      </w:pPr>
      <w:r>
        <w:rPr>
          <w:color w:val="6A858E"/>
          <w:w w:val="65"/>
        </w:rPr>
        <w:t>Σύνοψη</w:t>
      </w:r>
      <w:r>
        <w:rPr>
          <w:color w:val="6A858E"/>
          <w:spacing w:val="120"/>
        </w:rPr>
        <w:t> </w:t>
      </w:r>
      <w:r>
        <w:rPr>
          <w:color w:val="6A858E"/>
          <w:w w:val="65"/>
        </w:rPr>
        <w:t>συνταξιοδοτικών</w:t>
      </w:r>
      <w:r>
        <w:rPr>
          <w:color w:val="6A858E"/>
          <w:spacing w:val="24"/>
        </w:rPr>
        <w:t> </w:t>
      </w:r>
      <w:r>
        <w:rPr>
          <w:color w:val="6A858E"/>
          <w:spacing w:val="24"/>
        </w:rPr>
        <w:t> </w:t>
      </w:r>
      <w:r>
        <w:rPr>
          <w:color w:val="6A858E"/>
          <w:w w:val="65"/>
        </w:rPr>
        <w:t>αποφάσεων</w:t>
      </w:r>
    </w:p>
    <w:p>
      <w:pPr>
        <w:spacing w:before="60"/>
        <w:ind w:left="5989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Άρθρο</w:t>
      </w:r>
      <w:r>
        <w:rPr>
          <w:rFonts w:ascii="Trebuchet MS" w:hAnsi="Trebuchet MS"/>
          <w:color w:val="231F20"/>
          <w:spacing w:val="16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48</w:t>
      </w:r>
      <w:r>
        <w:rPr>
          <w:rFonts w:ascii="Trebuchet MS" w:hAnsi="Trebuchet MS"/>
          <w:color w:val="231F20"/>
          <w:spacing w:val="16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του</w:t>
      </w:r>
      <w:r>
        <w:rPr>
          <w:rFonts w:ascii="Trebuchet MS" w:hAnsi="Trebuchet MS"/>
          <w:color w:val="231F20"/>
          <w:spacing w:val="16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κανονισμού</w:t>
      </w:r>
      <w:r>
        <w:rPr>
          <w:rFonts w:ascii="Trebuchet MS" w:hAnsi="Trebuchet MS"/>
          <w:color w:val="231F20"/>
          <w:spacing w:val="16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(ΕΚ)</w:t>
      </w:r>
      <w:r>
        <w:rPr>
          <w:rFonts w:ascii="Trebuchet MS" w:hAnsi="Trebuchet MS"/>
          <w:color w:val="231F20"/>
          <w:spacing w:val="16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αριθ.</w:t>
      </w:r>
      <w:r>
        <w:rPr>
          <w:rFonts w:ascii="Trebuchet MS" w:hAnsi="Trebuchet MS"/>
          <w:color w:val="231F20"/>
          <w:spacing w:val="16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987/2009</w:t>
      </w: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spacing w:before="8"/>
        <w:rPr>
          <w:rFonts w:ascii="Trebuchet MS"/>
          <w:b w:val="0"/>
          <w:sz w:val="10"/>
        </w:rPr>
      </w:pPr>
    </w:p>
    <w:tbl>
      <w:tblPr>
        <w:tblW w:w="0" w:type="auto"/>
        <w:jc w:val="left"/>
        <w:tblInd w:w="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39"/>
        <w:gridCol w:w="546"/>
        <w:gridCol w:w="934"/>
        <w:gridCol w:w="5950"/>
      </w:tblGrid>
      <w:tr>
        <w:trPr>
          <w:trHeight w:val="285" w:hRule="atLeast"/>
        </w:trPr>
        <w:tc>
          <w:tcPr>
            <w:tcW w:w="9069" w:type="dxa"/>
            <w:gridSpan w:val="4"/>
            <w:tcBorders>
              <w:top w:val="single" w:sz="34" w:space="0" w:color="FFFFFF"/>
              <w:bottom w:val="single" w:sz="48" w:space="0" w:color="FFFFFF"/>
            </w:tcBorders>
          </w:tcPr>
          <w:p>
            <w:pPr>
              <w:pStyle w:val="TableParagraph"/>
              <w:spacing w:before="58"/>
              <w:ind w:left="35"/>
              <w:rPr>
                <w:b/>
                <w:sz w:val="16"/>
              </w:rPr>
            </w:pPr>
            <w:r>
              <w:rPr>
                <w:b/>
                <w:color w:val="FFFFFF"/>
                <w:w w:val="90"/>
                <w:sz w:val="16"/>
              </w:rPr>
              <w:t>1.</w:t>
            </w:r>
            <w:r>
              <w:rPr>
                <w:b/>
                <w:color w:val="FFFFFF"/>
                <w:spacing w:val="16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ΔΙΕΥΘΥΝΣΗ</w:t>
            </w:r>
            <w:r>
              <w:rPr>
                <w:b/>
                <w:color w:val="FFFFFF"/>
                <w:spacing w:val="17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ΚΑΙ</w:t>
            </w:r>
            <w:r>
              <w:rPr>
                <w:b/>
                <w:color w:val="FFFFFF"/>
                <w:spacing w:val="16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ΠΡΟΣΩΠΙΚΑ</w:t>
            </w:r>
            <w:r>
              <w:rPr>
                <w:b/>
                <w:color w:val="FFFFFF"/>
                <w:spacing w:val="17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ΣΤΟΙΧΕΙΑ</w:t>
            </w:r>
            <w:r>
              <w:rPr>
                <w:b/>
                <w:color w:val="FFFFFF"/>
                <w:spacing w:val="17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ΤΟΥ/ΤΗΣ</w:t>
            </w:r>
            <w:r>
              <w:rPr>
                <w:b/>
                <w:color w:val="FFFFFF"/>
                <w:spacing w:val="16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ΚΑΤΟΧΟΥ</w:t>
            </w:r>
          </w:p>
        </w:tc>
      </w:tr>
      <w:tr>
        <w:trPr>
          <w:trHeight w:val="231" w:hRule="atLeast"/>
        </w:trPr>
        <w:tc>
          <w:tcPr>
            <w:tcW w:w="1639" w:type="dxa"/>
            <w:tcBorders>
              <w:top w:val="single" w:sz="48" w:space="0" w:color="FFFFFF"/>
              <w:bottom w:val="single" w:sz="4" w:space="0" w:color="CED5D8"/>
            </w:tcBorders>
            <w:shd w:val="clear" w:color="auto" w:fill="D6DBDE"/>
          </w:tcPr>
          <w:p>
            <w:pPr>
              <w:pStyle w:val="TableParagraph"/>
              <w:tabs>
                <w:tab w:pos="602" w:val="left" w:leader="none"/>
              </w:tabs>
              <w:spacing w:before="25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1.1</w:t>
              <w:tab/>
            </w:r>
            <w:r>
              <w:rPr>
                <w:b/>
                <w:color w:val="231F20"/>
                <w:w w:val="85"/>
                <w:sz w:val="16"/>
              </w:rPr>
              <w:t>Επώνυμο</w:t>
            </w:r>
            <w:r>
              <w:rPr>
                <w:b/>
                <w:color w:val="231F20"/>
                <w:spacing w:val="31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(-α)</w:t>
            </w:r>
          </w:p>
        </w:tc>
        <w:tc>
          <w:tcPr>
            <w:tcW w:w="7430" w:type="dxa"/>
            <w:gridSpan w:val="3"/>
            <w:tcBorders>
              <w:top w:val="single" w:sz="48" w:space="0" w:color="FFFFFF"/>
              <w:bottom w:val="single" w:sz="4" w:space="0" w:color="CED5D8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639" w:type="dxa"/>
            <w:tcBorders>
              <w:top w:val="single" w:sz="4" w:space="0" w:color="CED5D8"/>
              <w:bottom w:val="single" w:sz="4" w:space="0" w:color="CED5D8"/>
            </w:tcBorders>
            <w:shd w:val="clear" w:color="auto" w:fill="D6DBDE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1.2</w:t>
              <w:tab/>
            </w:r>
            <w:r>
              <w:rPr>
                <w:b/>
                <w:color w:val="231F20"/>
                <w:w w:val="90"/>
                <w:sz w:val="16"/>
              </w:rPr>
              <w:t>Όνομα</w:t>
            </w:r>
            <w:r>
              <w:rPr>
                <w:b/>
                <w:color w:val="231F20"/>
                <w:spacing w:val="22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(-τα)</w:t>
            </w:r>
          </w:p>
        </w:tc>
        <w:tc>
          <w:tcPr>
            <w:tcW w:w="7430" w:type="dxa"/>
            <w:gridSpan w:val="3"/>
            <w:tcBorders>
              <w:top w:val="single" w:sz="4" w:space="0" w:color="CED5D8"/>
              <w:bottom w:val="single" w:sz="4" w:space="0" w:color="CED5D8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3119" w:type="dxa"/>
            <w:gridSpan w:val="3"/>
            <w:tcBorders>
              <w:top w:val="single" w:sz="4" w:space="0" w:color="CED5D8"/>
              <w:bottom w:val="single" w:sz="4" w:space="0" w:color="CED5D8"/>
            </w:tcBorders>
            <w:shd w:val="clear" w:color="auto" w:fill="D6DBDE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1.3</w:t>
              <w:tab/>
            </w:r>
            <w:r>
              <w:rPr>
                <w:b/>
                <w:color w:val="231F20"/>
                <w:w w:val="90"/>
                <w:sz w:val="16"/>
              </w:rPr>
              <w:t>Επώνυμο</w:t>
            </w:r>
            <w:r>
              <w:rPr>
                <w:b/>
                <w:color w:val="231F20"/>
                <w:spacing w:val="1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(-α)</w:t>
            </w:r>
            <w:r>
              <w:rPr>
                <w:b/>
                <w:color w:val="231F20"/>
                <w:spacing w:val="2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κατά</w:t>
            </w:r>
            <w:r>
              <w:rPr>
                <w:b/>
                <w:color w:val="231F20"/>
                <w:spacing w:val="2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</w:t>
            </w:r>
            <w:r>
              <w:rPr>
                <w:b/>
                <w:color w:val="231F20"/>
                <w:spacing w:val="2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γέννηση</w:t>
            </w:r>
            <w:r>
              <w:rPr>
                <w:b/>
                <w:color w:val="231F20"/>
                <w:spacing w:val="2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(*)</w:t>
            </w:r>
          </w:p>
        </w:tc>
        <w:tc>
          <w:tcPr>
            <w:tcW w:w="5950" w:type="dxa"/>
            <w:tcBorders>
              <w:top w:val="single" w:sz="4" w:space="0" w:color="CED5D8"/>
              <w:bottom w:val="single" w:sz="4" w:space="0" w:color="CED5D8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185" w:type="dxa"/>
            <w:gridSpan w:val="2"/>
            <w:tcBorders>
              <w:top w:val="single" w:sz="4" w:space="0" w:color="CED5D8"/>
              <w:bottom w:val="single" w:sz="4" w:space="0" w:color="CED5D8"/>
            </w:tcBorders>
            <w:shd w:val="clear" w:color="auto" w:fill="D6DBDE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1.4</w:t>
              <w:tab/>
            </w:r>
            <w:r>
              <w:rPr>
                <w:b/>
                <w:color w:val="231F20"/>
                <w:w w:val="90"/>
                <w:sz w:val="16"/>
              </w:rPr>
              <w:t>Σημερινή</w:t>
            </w:r>
            <w:r>
              <w:rPr>
                <w:b/>
                <w:color w:val="231F20"/>
                <w:spacing w:val="67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διεύθυνση</w:t>
            </w:r>
          </w:p>
        </w:tc>
        <w:tc>
          <w:tcPr>
            <w:tcW w:w="6884" w:type="dxa"/>
            <w:gridSpan w:val="2"/>
            <w:tcBorders>
              <w:top w:val="single" w:sz="4" w:space="0" w:color="CED5D8"/>
              <w:bottom w:val="single" w:sz="4" w:space="0" w:color="CED5D8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9069" w:type="dxa"/>
            <w:gridSpan w:val="4"/>
            <w:tcBorders>
              <w:top w:val="single" w:sz="4" w:space="0" w:color="CED5D8"/>
              <w:bottom w:val="single" w:sz="4" w:space="0" w:color="CED5D8"/>
            </w:tcBorders>
          </w:tcPr>
          <w:p>
            <w:pPr>
              <w:pStyle w:val="TableParagraph"/>
              <w:tabs>
                <w:tab w:pos="5288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1.4.1</w:t>
            </w:r>
            <w:r>
              <w:rPr>
                <w:b/>
                <w:color w:val="231F20"/>
                <w:spacing w:val="76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Οδός,</w:t>
            </w:r>
            <w:r>
              <w:rPr>
                <w:b/>
                <w:color w:val="231F20"/>
                <w:spacing w:val="1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αριθ.</w:t>
              <w:tab/>
            </w:r>
            <w:r>
              <w:rPr>
                <w:b/>
                <w:color w:val="231F20"/>
                <w:w w:val="90"/>
                <w:sz w:val="16"/>
              </w:rPr>
              <w:t>1.4.3</w:t>
            </w:r>
            <w:r>
              <w:rPr>
                <w:b/>
                <w:color w:val="231F20"/>
                <w:spacing w:val="58"/>
                <w:sz w:val="16"/>
              </w:rPr>
              <w:t> </w:t>
            </w:r>
            <w:r>
              <w:rPr>
                <w:b/>
                <w:color w:val="231F20"/>
                <w:spacing w:val="58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Ταχυδρομικός</w:t>
            </w:r>
            <w:r>
              <w:rPr>
                <w:b/>
                <w:color w:val="231F20"/>
                <w:spacing w:val="2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κώδικας</w:t>
            </w:r>
          </w:p>
        </w:tc>
      </w:tr>
      <w:tr>
        <w:trPr>
          <w:trHeight w:val="280" w:hRule="atLeast"/>
        </w:trPr>
        <w:tc>
          <w:tcPr>
            <w:tcW w:w="9069" w:type="dxa"/>
            <w:gridSpan w:val="4"/>
            <w:tcBorders>
              <w:top w:val="single" w:sz="4" w:space="0" w:color="CED5D8"/>
              <w:bottom w:val="single" w:sz="4" w:space="0" w:color="CED5D8"/>
            </w:tcBorders>
          </w:tcPr>
          <w:p>
            <w:pPr>
              <w:pStyle w:val="TableParagraph"/>
              <w:tabs>
                <w:tab w:pos="5288" w:val="left" w:leader="none"/>
              </w:tabs>
              <w:spacing w:before="73"/>
              <w:ind w:left="149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1.4.2</w:t>
            </w:r>
            <w:r>
              <w:rPr>
                <w:b/>
                <w:color w:val="231F20"/>
                <w:spacing w:val="41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Πόλη</w:t>
              <w:tab/>
            </w:r>
            <w:r>
              <w:rPr>
                <w:b/>
                <w:color w:val="231F20"/>
                <w:w w:val="90"/>
                <w:sz w:val="16"/>
              </w:rPr>
              <w:t>1.4.4</w:t>
            </w:r>
            <w:r>
              <w:rPr>
                <w:b/>
                <w:color w:val="231F20"/>
                <w:spacing w:val="10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Κωδικός</w:t>
            </w:r>
            <w:r>
              <w:rPr>
                <w:b/>
                <w:color w:val="231F20"/>
                <w:spacing w:val="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χώρας</w:t>
            </w:r>
          </w:p>
        </w:tc>
      </w:tr>
      <w:tr>
        <w:trPr>
          <w:trHeight w:val="131" w:hRule="atLeast"/>
        </w:trPr>
        <w:tc>
          <w:tcPr>
            <w:tcW w:w="9069" w:type="dxa"/>
            <w:gridSpan w:val="4"/>
            <w:tcBorders>
              <w:top w:val="single" w:sz="4" w:space="0" w:color="CED5D8"/>
            </w:tcBorders>
          </w:tcPr>
          <w:p>
            <w:pPr>
              <w:pStyle w:val="TableParagraph"/>
              <w:ind w:left="0"/>
              <w:rPr>
                <w:rFonts w:ascii="Times New Roman"/>
                <w:sz w:val="6"/>
              </w:rPr>
            </w:pPr>
          </w:p>
        </w:tc>
      </w:tr>
    </w:tbl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spacing w:before="8"/>
        <w:rPr>
          <w:rFonts w:ascii="Trebuchet MS"/>
          <w:b w:val="0"/>
          <w:sz w:val="25"/>
        </w:rPr>
      </w:pPr>
    </w:p>
    <w:p>
      <w:pPr>
        <w:pStyle w:val="BodyText"/>
        <w:spacing w:before="92"/>
        <w:ind w:left="283"/>
      </w:pPr>
      <w:r>
        <w:rPr>
          <w:color w:val="FFFFFF"/>
          <w:w w:val="74"/>
          <w:shd w:fill="6A858E" w:color="auto" w:val="clear"/>
        </w:rPr>
        <w:t> </w:t>
      </w:r>
      <w:r>
        <w:rPr>
          <w:color w:val="FFFFFF"/>
          <w:shd w:fill="6A858E" w:color="auto" w:val="clear"/>
        </w:rPr>
        <w:t>  </w:t>
      </w:r>
      <w:r>
        <w:rPr>
          <w:color w:val="FFFFFF"/>
          <w:spacing w:val="21"/>
          <w:shd w:fill="6A858E" w:color="auto" w:val="clear"/>
        </w:rPr>
        <w:t> </w:t>
      </w:r>
      <w:r>
        <w:rPr>
          <w:color w:val="FFFFFF"/>
          <w:w w:val="90"/>
          <w:shd w:fill="6A858E" w:color="auto" w:val="clear"/>
        </w:rPr>
        <w:t>ΠΛΗΡΟΦΟΡΙΕΣ</w:t>
      </w:r>
      <w:r>
        <w:rPr>
          <w:color w:val="FFFFFF"/>
          <w:spacing w:val="18"/>
          <w:w w:val="90"/>
          <w:shd w:fill="6A858E" w:color="auto" w:val="clear"/>
        </w:rPr>
        <w:t> </w:t>
      </w:r>
      <w:r>
        <w:rPr>
          <w:color w:val="FFFFFF"/>
          <w:w w:val="90"/>
          <w:shd w:fill="6A858E" w:color="auto" w:val="clear"/>
        </w:rPr>
        <w:t>ΓΙΑ</w:t>
      </w:r>
      <w:r>
        <w:rPr>
          <w:color w:val="FFFFFF"/>
          <w:spacing w:val="19"/>
          <w:w w:val="90"/>
          <w:shd w:fill="6A858E" w:color="auto" w:val="clear"/>
        </w:rPr>
        <w:t> </w:t>
      </w:r>
      <w:r>
        <w:rPr>
          <w:color w:val="FFFFFF"/>
          <w:w w:val="90"/>
          <w:shd w:fill="6A858E" w:color="auto" w:val="clear"/>
        </w:rPr>
        <w:t>ΤΟΝ/ΤΗΝ</w:t>
      </w:r>
      <w:r>
        <w:rPr>
          <w:color w:val="FFFFFF"/>
          <w:spacing w:val="18"/>
          <w:w w:val="90"/>
          <w:shd w:fill="6A858E" w:color="auto" w:val="clear"/>
        </w:rPr>
        <w:t> </w:t>
      </w:r>
      <w:r>
        <w:rPr>
          <w:color w:val="FFFFFF"/>
          <w:w w:val="90"/>
          <w:shd w:fill="6A858E" w:color="auto" w:val="clear"/>
        </w:rPr>
        <w:t>ΚΑΤΟΧΟ</w:t>
      </w:r>
      <w:r>
        <w:rPr>
          <w:color w:val="FFFFFF"/>
          <w:shd w:fill="6A858E" w:color="auto" w:val="clear"/>
        </w:rPr>
        <w:t> </w:t>
      </w:r>
      <w:r>
        <w:rPr>
          <w:color w:val="FFFFFF"/>
          <w:spacing w:val="20"/>
          <w:shd w:fill="6A858E" w:color="auto" w:val="clear"/>
        </w:rPr>
        <w:t> </w:t>
      </w:r>
    </w:p>
    <w:p>
      <w:pPr>
        <w:pStyle w:val="BodyText"/>
        <w:spacing w:before="4"/>
      </w:pPr>
    </w:p>
    <w:p>
      <w:pPr>
        <w:pStyle w:val="BodyText"/>
        <w:tabs>
          <w:tab w:pos="8416" w:val="left" w:leader="none"/>
        </w:tabs>
        <w:spacing w:line="300" w:lineRule="auto"/>
        <w:ind w:left="510" w:right="397"/>
        <w:jc w:val="both"/>
      </w:pPr>
      <w:r>
        <w:rPr>
          <w:color w:val="231F20"/>
          <w:spacing w:val="-2"/>
          <w:w w:val="90"/>
        </w:rPr>
        <w:t>Η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αίτηση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σύνταξης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αναπηρίας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/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επιζώντων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/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γήρατος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προς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[</w:t>
        <w:tab/>
      </w:r>
      <w:r>
        <w:rPr>
          <w:color w:val="231F20"/>
          <w:spacing w:val="-2"/>
          <w:w w:val="90"/>
        </w:rPr>
        <w:t>]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2"/>
          <w:w w:val="90"/>
        </w:rPr>
        <w:t>(**)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είχε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επίσης</w:t>
      </w:r>
      <w:r>
        <w:rPr>
          <w:color w:val="231F20"/>
          <w:spacing w:val="-37"/>
          <w:w w:val="90"/>
        </w:rPr>
        <w:t> </w:t>
      </w:r>
      <w:r>
        <w:rPr>
          <w:color w:val="231F20"/>
          <w:w w:val="90"/>
        </w:rPr>
        <w:t>ως συνέπεια, βάσει της νομοθεσίας της Ευρωπαϊκής Ένωσης, την εξέταση μιας αίτησης για παρόμοια παροχή από άλλα κράτη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μέλη της Ευρωπαϊκής Ένωσης, όπουο ασφαλισμένος έχει εργαστεί ή ήταν ασφαλισμένος. Στο παρόν έγγραφο σας παρέχουμε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σύνοψη</w:t>
      </w:r>
      <w:r>
        <w:rPr>
          <w:color w:val="231F20"/>
          <w:spacing w:val="-14"/>
        </w:rPr>
        <w:t> </w:t>
      </w:r>
      <w:r>
        <w:rPr>
          <w:color w:val="231F20"/>
        </w:rPr>
        <w:t>της</w:t>
      </w:r>
      <w:r>
        <w:rPr>
          <w:color w:val="231F20"/>
          <w:spacing w:val="-13"/>
        </w:rPr>
        <w:t> </w:t>
      </w:r>
      <w:r>
        <w:rPr>
          <w:color w:val="231F20"/>
        </w:rPr>
        <w:t>έκβασης</w:t>
      </w:r>
      <w:r>
        <w:rPr>
          <w:color w:val="231F20"/>
          <w:spacing w:val="-14"/>
        </w:rPr>
        <w:t> </w:t>
      </w:r>
      <w:r>
        <w:rPr>
          <w:color w:val="231F20"/>
        </w:rPr>
        <w:t>αυτών</w:t>
      </w:r>
      <w:r>
        <w:rPr>
          <w:color w:val="231F20"/>
          <w:spacing w:val="-13"/>
        </w:rPr>
        <w:t> </w:t>
      </w:r>
      <w:r>
        <w:rPr>
          <w:color w:val="231F20"/>
        </w:rPr>
        <w:t>των</w:t>
      </w:r>
      <w:r>
        <w:rPr>
          <w:color w:val="231F20"/>
          <w:spacing w:val="-13"/>
        </w:rPr>
        <w:t> </w:t>
      </w:r>
      <w:r>
        <w:rPr>
          <w:color w:val="231F20"/>
        </w:rPr>
        <w:t>εκτιμήσεων.</w:t>
      </w:r>
    </w:p>
    <w:p>
      <w:pPr>
        <w:pStyle w:val="BodyText"/>
        <w:spacing w:line="300" w:lineRule="auto"/>
        <w:ind w:left="510" w:right="394"/>
        <w:jc w:val="both"/>
      </w:pPr>
      <w:r>
        <w:rPr>
          <w:color w:val="231F20"/>
          <w:w w:val="90"/>
        </w:rPr>
        <w:t>Σκοπός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παρούσας</w:t>
      </w:r>
      <w:r>
        <w:rPr>
          <w:color w:val="231F20"/>
          <w:spacing w:val="41"/>
        </w:rPr>
        <w:t> </w:t>
      </w:r>
      <w:r>
        <w:rPr>
          <w:color w:val="231F20"/>
          <w:w w:val="90"/>
        </w:rPr>
        <w:t>επισκόπησης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είναι</w:t>
      </w:r>
      <w:r>
        <w:rPr>
          <w:color w:val="231F20"/>
          <w:spacing w:val="41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σας</w:t>
      </w:r>
      <w:r>
        <w:rPr>
          <w:color w:val="231F20"/>
          <w:spacing w:val="41"/>
        </w:rPr>
        <w:t> </w:t>
      </w:r>
      <w:r>
        <w:rPr>
          <w:color w:val="231F20"/>
          <w:w w:val="90"/>
        </w:rPr>
        <w:t>επιτραπεί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41"/>
        </w:rPr>
        <w:t> </w:t>
      </w:r>
      <w:r>
        <w:rPr>
          <w:color w:val="231F20"/>
          <w:w w:val="90"/>
        </w:rPr>
        <w:t>αξιολογήσετε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αν</w:t>
      </w:r>
      <w:r>
        <w:rPr>
          <w:color w:val="231F20"/>
          <w:spacing w:val="41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δικαίωμά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σας</w:t>
      </w:r>
      <w:r>
        <w:rPr>
          <w:color w:val="231F20"/>
          <w:spacing w:val="41"/>
        </w:rPr>
        <w:t> </w:t>
      </w:r>
      <w:r>
        <w:rPr>
          <w:color w:val="231F20"/>
          <w:w w:val="90"/>
        </w:rPr>
        <w:t>για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σύνταξη</w:t>
      </w:r>
      <w:r>
        <w:rPr>
          <w:color w:val="231F20"/>
          <w:spacing w:val="41"/>
        </w:rPr>
        <w:t> </w:t>
      </w:r>
      <w:r>
        <w:rPr>
          <w:color w:val="231F20"/>
          <w:w w:val="90"/>
        </w:rPr>
        <w:t>από</w:t>
      </w:r>
      <w:r>
        <w:rPr>
          <w:color w:val="231F20"/>
          <w:spacing w:val="40"/>
        </w:rPr>
        <w:t> </w:t>
      </w:r>
      <w:r>
        <w:rPr>
          <w:color w:val="231F20"/>
          <w:w w:val="90"/>
        </w:rPr>
        <w:t>ένα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ή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περισσότερα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κράτη</w:t>
      </w:r>
      <w:r>
        <w:rPr>
          <w:color w:val="231F20"/>
          <w:spacing w:val="33"/>
          <w:w w:val="90"/>
        </w:rPr>
        <w:t> </w:t>
      </w:r>
      <w:r>
        <w:rPr>
          <w:color w:val="231F20"/>
          <w:w w:val="90"/>
        </w:rPr>
        <w:t>μέλη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έχει</w:t>
      </w:r>
      <w:r>
        <w:rPr>
          <w:color w:val="231F20"/>
          <w:spacing w:val="33"/>
          <w:w w:val="90"/>
        </w:rPr>
        <w:t> </w:t>
      </w:r>
      <w:r>
        <w:rPr>
          <w:color w:val="231F20"/>
          <w:w w:val="90"/>
        </w:rPr>
        <w:t>επηρεαστεί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αρνητικά</w:t>
      </w:r>
      <w:r>
        <w:rPr>
          <w:color w:val="231F20"/>
          <w:spacing w:val="33"/>
          <w:w w:val="90"/>
        </w:rPr>
        <w:t> </w:t>
      </w:r>
      <w:r>
        <w:rPr>
          <w:color w:val="231F20"/>
          <w:w w:val="90"/>
        </w:rPr>
        <w:t>από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την</w:t>
      </w:r>
      <w:r>
        <w:rPr>
          <w:color w:val="231F20"/>
          <w:spacing w:val="33"/>
          <w:w w:val="90"/>
        </w:rPr>
        <w:t> </w:t>
      </w:r>
      <w:r>
        <w:rPr>
          <w:color w:val="231F20"/>
          <w:w w:val="90"/>
        </w:rPr>
        <w:t>αλληλεπίδραση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των</w:t>
      </w:r>
      <w:r>
        <w:rPr>
          <w:color w:val="231F20"/>
          <w:spacing w:val="33"/>
          <w:w w:val="90"/>
        </w:rPr>
        <w:t> </w:t>
      </w:r>
      <w:r>
        <w:rPr>
          <w:color w:val="231F20"/>
          <w:w w:val="90"/>
        </w:rPr>
        <w:t>αποφάσεων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που</w:t>
      </w:r>
      <w:r>
        <w:rPr>
          <w:color w:val="231F20"/>
          <w:spacing w:val="33"/>
          <w:w w:val="90"/>
        </w:rPr>
        <w:t> </w:t>
      </w:r>
      <w:r>
        <w:rPr>
          <w:color w:val="231F20"/>
          <w:w w:val="90"/>
        </w:rPr>
        <w:t>λαμβάνονται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από</w:t>
      </w:r>
      <w:r>
        <w:rPr>
          <w:color w:val="231F20"/>
          <w:spacing w:val="33"/>
          <w:w w:val="90"/>
        </w:rPr>
        <w:t> </w:t>
      </w:r>
      <w:r>
        <w:rPr>
          <w:color w:val="231F20"/>
          <w:w w:val="90"/>
        </w:rPr>
        <w:t>δύο</w:t>
      </w:r>
      <w:r>
        <w:rPr>
          <w:color w:val="231F20"/>
          <w:spacing w:val="1"/>
          <w:w w:val="90"/>
        </w:rPr>
        <w:t> </w:t>
      </w:r>
      <w:r>
        <w:rPr>
          <w:rFonts w:ascii="Cambria" w:hAnsi="Cambria"/>
          <w:color w:val="231F20"/>
          <w:w w:val="95"/>
        </w:rPr>
        <w:t>ή περισσότερους φορείς. Παραδείγματος χάριν, η σύνταξή σας θα μπορούσε να μειωθεί λόγω άλλου εισοδήματος ή παροχής•</w:t>
      </w:r>
      <w:r>
        <w:rPr>
          <w:rFonts w:ascii="Cambria" w:hAnsi="Cambria"/>
          <w:color w:val="231F20"/>
          <w:spacing w:val="1"/>
          <w:w w:val="95"/>
        </w:rPr>
        <w:t> </w:t>
      </w:r>
      <w:r>
        <w:rPr>
          <w:color w:val="231F20"/>
          <w:w w:val="90"/>
        </w:rPr>
        <w:t>θα</w:t>
      </w:r>
      <w:r>
        <w:rPr>
          <w:color w:val="231F20"/>
          <w:spacing w:val="-11"/>
          <w:w w:val="90"/>
        </w:rPr>
        <w:t> </w:t>
      </w:r>
      <w:r>
        <w:rPr>
          <w:color w:val="231F20"/>
          <w:w w:val="90"/>
        </w:rPr>
        <w:t>μπορούσε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επίσης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επηρεαστεί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από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τους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κανόνες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σχετικά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με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την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αλληλοεπικάλυψη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των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περιόδων.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Για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λεπτομέρειες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ελέγξτε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τη</w:t>
      </w:r>
      <w:r>
        <w:rPr>
          <w:color w:val="231F20"/>
          <w:spacing w:val="1"/>
          <w:w w:val="90"/>
        </w:rPr>
        <w:t> </w:t>
      </w:r>
      <w:r>
        <w:rPr>
          <w:color w:val="231F20"/>
          <w:spacing w:val="-1"/>
          <w:w w:val="90"/>
        </w:rPr>
        <w:t>σχετική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εθνική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απόφαση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συνταξιοδότησης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ή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επικοινωνήστε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με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το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συνταξιοδοτικό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φορέα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που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εξέδωσε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την</w:t>
      </w:r>
      <w:r>
        <w:rPr>
          <w:color w:val="231F20"/>
          <w:spacing w:val="-19"/>
          <w:w w:val="90"/>
        </w:rPr>
        <w:t> </w:t>
      </w:r>
      <w:r>
        <w:rPr>
          <w:color w:val="231F20"/>
          <w:spacing w:val="-1"/>
          <w:w w:val="90"/>
        </w:rPr>
        <w:t>απόφαση</w:t>
      </w:r>
      <w:r>
        <w:rPr>
          <w:color w:val="231F20"/>
          <w:spacing w:val="-20"/>
          <w:w w:val="90"/>
        </w:rPr>
        <w:t> </w:t>
      </w:r>
      <w:r>
        <w:rPr>
          <w:color w:val="231F20"/>
          <w:spacing w:val="-1"/>
          <w:w w:val="90"/>
        </w:rPr>
        <w:t>συνταξιοδότησης.</w:t>
      </w:r>
      <w:r>
        <w:rPr>
          <w:color w:val="231F20"/>
          <w:w w:val="90"/>
        </w:rPr>
        <w:t> </w:t>
      </w:r>
      <w:r>
        <w:rPr>
          <w:color w:val="231F20"/>
          <w:w w:val="95"/>
        </w:rPr>
        <w:t>Σύμφωνα με το άρθρο 48 του κανονισμού (ΕΚ) αριθ. 987/2009, η αίτησή σας για επανεξέταση πρέπει να υποβληθεί στο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0"/>
        </w:rPr>
        <w:t>σχετικό φορέα μέσα στην προθεσμία που καθορίζεται από την εθνική νομοθεσία του οικείου κράτους μέλους. Οι προθεσμίες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5"/>
        </w:rPr>
        <w:t>αρχίζουν να τρέχουν την ημερομηνία παραλαβής της σύνοψης. Η συγκεκριμένη προθεσμία και η διεύθυνση του φορέα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αναφέρονται</w:t>
      </w:r>
      <w:r>
        <w:rPr>
          <w:color w:val="231F20"/>
          <w:spacing w:val="-5"/>
        </w:rPr>
        <w:t> </w:t>
      </w:r>
      <w:r>
        <w:rPr>
          <w:color w:val="231F20"/>
        </w:rPr>
        <w:t>κατωτέρω.</w:t>
      </w:r>
    </w:p>
    <w:p>
      <w:pPr>
        <w:pStyle w:val="BodyText"/>
        <w:spacing w:line="300" w:lineRule="auto"/>
        <w:ind w:left="510" w:right="396"/>
        <w:jc w:val="both"/>
      </w:pPr>
      <w:r>
        <w:rPr>
          <w:color w:val="231F20"/>
          <w:w w:val="90"/>
        </w:rPr>
        <w:t>Αυτό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δικαίωμα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επανεξέτασης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πρέπει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διακρίνεται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από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δικαίωμα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προσφυγής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βάσει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εθνικής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νομοθεσίας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κατά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απόφασης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ενός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75"/>
        </w:rPr>
        <w:t> </w:t>
      </w:r>
      <w:r>
        <w:rPr>
          <w:color w:val="231F20"/>
          <w:w w:val="90"/>
        </w:rPr>
        <w:t>συνταξιοδότησης</w:t>
      </w:r>
      <w:r>
        <w:rPr>
          <w:color w:val="231F20"/>
          <w:spacing w:val="76"/>
        </w:rPr>
        <w:t> </w:t>
      </w:r>
      <w:r>
        <w:rPr>
          <w:color w:val="231F20"/>
          <w:w w:val="90"/>
        </w:rPr>
        <w:t>σχετικά</w:t>
      </w:r>
      <w:r>
        <w:rPr>
          <w:color w:val="231F20"/>
          <w:spacing w:val="75"/>
        </w:rPr>
        <w:t> </w:t>
      </w:r>
      <w:r>
        <w:rPr>
          <w:color w:val="231F20"/>
          <w:w w:val="90"/>
        </w:rPr>
        <w:t>με</w:t>
      </w:r>
      <w:r>
        <w:rPr>
          <w:color w:val="231F20"/>
          <w:spacing w:val="76"/>
        </w:rPr>
        <w:t> </w:t>
      </w:r>
      <w:r>
        <w:rPr>
          <w:color w:val="231F20"/>
          <w:w w:val="90"/>
        </w:rPr>
        <w:t>αίτηση</w:t>
      </w:r>
      <w:r>
        <w:rPr>
          <w:color w:val="231F20"/>
          <w:spacing w:val="75"/>
        </w:rPr>
        <w:t> </w:t>
      </w:r>
      <w:r>
        <w:rPr>
          <w:color w:val="231F20"/>
          <w:w w:val="90"/>
        </w:rPr>
        <w:t>συνταξιοδότησης.</w:t>
      </w:r>
      <w:r>
        <w:rPr>
          <w:color w:val="231F20"/>
          <w:spacing w:val="76"/>
        </w:rPr>
        <w:t> </w:t>
      </w:r>
      <w:r>
        <w:rPr>
          <w:color w:val="231F20"/>
          <w:w w:val="90"/>
        </w:rPr>
        <w:t>Ένα</w:t>
      </w:r>
      <w:r>
        <w:rPr>
          <w:color w:val="231F20"/>
          <w:spacing w:val="76"/>
        </w:rPr>
        <w:t> </w:t>
      </w:r>
      <w:r>
        <w:rPr>
          <w:color w:val="231F20"/>
          <w:w w:val="90"/>
        </w:rPr>
        <w:t>αίτημα</w:t>
      </w:r>
      <w:r>
        <w:rPr>
          <w:color w:val="231F20"/>
          <w:spacing w:val="75"/>
        </w:rPr>
        <w:t> </w:t>
      </w:r>
      <w:r>
        <w:rPr>
          <w:color w:val="231F20"/>
          <w:w w:val="90"/>
        </w:rPr>
        <w:t>επανεξέτασης</w:t>
      </w:r>
      <w:r>
        <w:rPr>
          <w:color w:val="231F20"/>
          <w:spacing w:val="76"/>
        </w:rPr>
        <w:t> </w:t>
      </w:r>
      <w:r>
        <w:rPr>
          <w:color w:val="231F20"/>
          <w:w w:val="90"/>
        </w:rPr>
        <w:t>μπορεί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να ικανοποιηθεί μόνο σε περίπτωση που τα δικαιώματά σας σύνταξης επηρεάζονται αρνητικά από την αλληλεπίδραση των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αποφάσεων</w:t>
      </w:r>
      <w:r>
        <w:rPr>
          <w:color w:val="231F20"/>
          <w:spacing w:val="-6"/>
        </w:rPr>
        <w:t> </w:t>
      </w:r>
      <w:r>
        <w:rPr>
          <w:color w:val="231F20"/>
        </w:rPr>
        <w:t>συνταξιοδότησης</w:t>
      </w:r>
      <w:r>
        <w:rPr>
          <w:color w:val="231F20"/>
          <w:spacing w:val="-6"/>
        </w:rPr>
        <w:t> </w:t>
      </w:r>
      <w:r>
        <w:rPr>
          <w:color w:val="231F20"/>
        </w:rPr>
        <w:t>εκ</w:t>
      </w:r>
      <w:r>
        <w:rPr>
          <w:color w:val="231F20"/>
          <w:spacing w:val="-6"/>
        </w:rPr>
        <w:t> </w:t>
      </w:r>
      <w:r>
        <w:rPr>
          <w:color w:val="231F20"/>
        </w:rPr>
        <w:t>μέρους</w:t>
      </w:r>
      <w:r>
        <w:rPr>
          <w:color w:val="231F20"/>
          <w:spacing w:val="-6"/>
        </w:rPr>
        <w:t> </w:t>
      </w:r>
      <w:r>
        <w:rPr>
          <w:color w:val="231F20"/>
        </w:rPr>
        <w:t>διαφόρων</w:t>
      </w:r>
      <w:r>
        <w:rPr>
          <w:color w:val="231F20"/>
          <w:spacing w:val="-6"/>
        </w:rPr>
        <w:t> </w:t>
      </w:r>
      <w:r>
        <w:rPr>
          <w:color w:val="231F20"/>
        </w:rPr>
        <w:t>εθνικών</w:t>
      </w:r>
      <w:r>
        <w:rPr>
          <w:color w:val="231F20"/>
          <w:spacing w:val="-6"/>
        </w:rPr>
        <w:t> </w:t>
      </w:r>
      <w:r>
        <w:rPr>
          <w:color w:val="231F20"/>
        </w:rPr>
        <w:t>φορέων.</w:t>
      </w:r>
    </w:p>
    <w:p>
      <w:pPr>
        <w:pStyle w:val="BodyText"/>
        <w:spacing w:line="300" w:lineRule="auto"/>
        <w:ind w:left="510" w:right="393"/>
        <w:jc w:val="both"/>
      </w:pPr>
      <w:r>
        <w:rPr>
          <w:color w:val="231F20"/>
          <w:w w:val="90"/>
        </w:rPr>
        <w:t>Στο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παρόν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αναφέρεται</w:t>
      </w:r>
      <w:r>
        <w:rPr>
          <w:color w:val="231F20"/>
          <w:spacing w:val="25"/>
          <w:w w:val="90"/>
        </w:rPr>
        <w:t> </w:t>
      </w:r>
      <w:r>
        <w:rPr>
          <w:color w:val="231F20"/>
          <w:w w:val="90"/>
        </w:rPr>
        <w:t>η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απόφαση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συνταξιοδότησης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εκ</w:t>
      </w:r>
      <w:r>
        <w:rPr>
          <w:color w:val="231F20"/>
          <w:spacing w:val="25"/>
          <w:w w:val="90"/>
        </w:rPr>
        <w:t> </w:t>
      </w:r>
      <w:r>
        <w:rPr>
          <w:color w:val="231F20"/>
          <w:w w:val="90"/>
        </w:rPr>
        <w:t>μέρους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κάθε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που</w:t>
      </w:r>
      <w:r>
        <w:rPr>
          <w:color w:val="231F20"/>
          <w:spacing w:val="25"/>
          <w:w w:val="90"/>
        </w:rPr>
        <w:t> </w:t>
      </w:r>
      <w:r>
        <w:rPr>
          <w:color w:val="231F20"/>
          <w:w w:val="90"/>
        </w:rPr>
        <w:t>εξέτασε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την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αίτησή</w:t>
      </w:r>
      <w:r>
        <w:rPr>
          <w:color w:val="231F20"/>
          <w:spacing w:val="25"/>
          <w:w w:val="90"/>
        </w:rPr>
        <w:t> </w:t>
      </w:r>
      <w:r>
        <w:rPr>
          <w:color w:val="231F20"/>
          <w:w w:val="90"/>
        </w:rPr>
        <w:t>σας.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24"/>
          <w:w w:val="90"/>
        </w:rPr>
        <w:t> </w:t>
      </w:r>
      <w:r>
        <w:rPr>
          <w:color w:val="231F20"/>
          <w:w w:val="90"/>
        </w:rPr>
        <w:t>ποσό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σύνταξης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μπορεί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εξαρτάται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από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τη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διάρκεια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και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χαρακτήρα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των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περιόδων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ασφάλισης.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παρόν</w:t>
      </w:r>
      <w:r>
        <w:rPr>
          <w:color w:val="231F20"/>
          <w:spacing w:val="35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36"/>
        </w:rPr>
        <w:t> </w:t>
      </w:r>
      <w:r>
        <w:rPr>
          <w:color w:val="231F20"/>
          <w:w w:val="90"/>
        </w:rPr>
        <w:t>δεν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παρέχει εξαντλητική επισκόπηση του τρόπου με τον οποίο κάθε επιμέρους κράτος μέλος έχει λάβει υπόψη τις περιόδους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ασφάλισης,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καθόσον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η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αξιολόγηση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των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εν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λόγω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περιόδων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μπορεί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διαφέρει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συνεπεία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διαφορετικών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εθνικών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διατάξεων.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5.196999pt;margin-top:15.648199pt;width:227pt;height:1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p>
                  <w:pPr>
                    <w:pStyle w:val="BodyText"/>
                    <w:spacing w:before="65"/>
                    <w:ind w:left="113"/>
                  </w:pPr>
                  <w:r>
                    <w:rPr>
                      <w:color w:val="FFFFFF"/>
                      <w:w w:val="90"/>
                    </w:rPr>
                    <w:t>2.</w:t>
                  </w:r>
                  <w:r>
                    <w:rPr>
                      <w:color w:val="FFFFFF"/>
                      <w:spacing w:val="25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ΠΡΟΣΩΠΙΚΑ</w:t>
                  </w:r>
                  <w:r>
                    <w:rPr>
                      <w:color w:val="FFFFFF"/>
                      <w:spacing w:val="25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ΣΤΟΙΧΕΙΑ</w:t>
                  </w:r>
                  <w:r>
                    <w:rPr>
                      <w:color w:val="FFFFFF"/>
                      <w:spacing w:val="25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ΤΟΥ</w:t>
                  </w:r>
                  <w:r>
                    <w:rPr>
                      <w:color w:val="FFFFFF"/>
                      <w:spacing w:val="25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ΑΣΦΑΛΙΣΜΕΝΟΥ</w:t>
                  </w:r>
                  <w:r>
                    <w:rPr>
                      <w:color w:val="FFFFFF"/>
                      <w:spacing w:val="25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ΠΡΟΣΩΠΟΥ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type w:val="continuous"/>
          <w:pgSz w:w="11910" w:h="16840"/>
          <w:pgMar w:top="0" w:bottom="280" w:left="1020" w:right="1020"/>
        </w:sectPr>
      </w:pPr>
    </w:p>
    <w:p>
      <w:pPr>
        <w:pStyle w:val="ListParagraph"/>
        <w:numPr>
          <w:ilvl w:val="1"/>
          <w:numId w:val="1"/>
        </w:numPr>
        <w:tabs>
          <w:tab w:pos="964" w:val="left" w:leader="none"/>
          <w:tab w:pos="965" w:val="left" w:leader="none"/>
        </w:tabs>
        <w:spacing w:line="240" w:lineRule="auto" w:before="51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85"/>
          <w:sz w:val="16"/>
        </w:rPr>
        <w:t>Επώνυμο</w:t>
      </w:r>
      <w:r>
        <w:rPr>
          <w:rFonts w:ascii="Arial" w:hAnsi="Arial"/>
          <w:b/>
          <w:color w:val="231F20"/>
          <w:spacing w:val="31"/>
          <w:w w:val="85"/>
          <w:sz w:val="16"/>
        </w:rPr>
        <w:t> </w:t>
      </w:r>
      <w:r>
        <w:rPr>
          <w:rFonts w:ascii="Arial" w:hAnsi="Arial"/>
          <w:b/>
          <w:color w:val="231F20"/>
          <w:w w:val="85"/>
          <w:sz w:val="16"/>
        </w:rPr>
        <w:t>(-α)</w:t>
      </w:r>
    </w:p>
    <w:p>
      <w:pPr>
        <w:pStyle w:val="ListParagraph"/>
        <w:numPr>
          <w:ilvl w:val="1"/>
          <w:numId w:val="1"/>
        </w:numPr>
        <w:tabs>
          <w:tab w:pos="964" w:val="left" w:leader="none"/>
          <w:tab w:pos="965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Όνομα(-τα)</w:t>
      </w:r>
    </w:p>
    <w:p>
      <w:pPr>
        <w:pStyle w:val="ListParagraph"/>
        <w:numPr>
          <w:ilvl w:val="1"/>
          <w:numId w:val="1"/>
        </w:numPr>
        <w:tabs>
          <w:tab w:pos="964" w:val="left" w:leader="none"/>
          <w:tab w:pos="965" w:val="left" w:leader="none"/>
        </w:tabs>
        <w:spacing w:line="240" w:lineRule="auto" w:before="107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Επώνυμο</w:t>
      </w:r>
      <w:r>
        <w:rPr>
          <w:rFonts w:ascii="Arial" w:hAnsi="Arial"/>
          <w:b/>
          <w:color w:val="231F20"/>
          <w:spacing w:val="19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(-α)</w:t>
      </w:r>
      <w:r>
        <w:rPr>
          <w:rFonts w:ascii="Arial" w:hAnsi="Arial"/>
          <w:b/>
          <w:color w:val="231F20"/>
          <w:spacing w:val="20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κατά</w:t>
      </w:r>
      <w:r>
        <w:rPr>
          <w:rFonts w:ascii="Arial" w:hAnsi="Arial"/>
          <w:b/>
          <w:color w:val="231F20"/>
          <w:spacing w:val="20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τη</w:t>
      </w:r>
      <w:r>
        <w:rPr>
          <w:rFonts w:ascii="Arial" w:hAnsi="Arial"/>
          <w:b/>
          <w:color w:val="231F20"/>
          <w:spacing w:val="20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γέννηση</w:t>
      </w:r>
      <w:r>
        <w:rPr>
          <w:rFonts w:ascii="Arial" w:hAnsi="Arial"/>
          <w:b/>
          <w:color w:val="231F20"/>
          <w:spacing w:val="20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(*)</w:t>
      </w:r>
    </w:p>
    <w:p>
      <w:pPr>
        <w:pStyle w:val="ListParagraph"/>
        <w:numPr>
          <w:ilvl w:val="1"/>
          <w:numId w:val="1"/>
        </w:numPr>
        <w:tabs>
          <w:tab w:pos="964" w:val="left" w:leader="none"/>
          <w:tab w:pos="965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Ημερομηνία</w:t>
      </w:r>
      <w:r>
        <w:rPr>
          <w:rFonts w:ascii="Arial" w:hAnsi="Arial"/>
          <w:b/>
          <w:color w:val="231F20"/>
          <w:spacing w:val="56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γέννησης</w:t>
      </w:r>
    </w:p>
    <w:p>
      <w:pPr>
        <w:pStyle w:val="ListParagraph"/>
        <w:numPr>
          <w:ilvl w:val="1"/>
          <w:numId w:val="1"/>
        </w:numPr>
        <w:tabs>
          <w:tab w:pos="964" w:val="left" w:leader="none"/>
          <w:tab w:pos="965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Τελευταία</w:t>
      </w:r>
      <w:r>
        <w:rPr>
          <w:rFonts w:ascii="Arial" w:hAnsi="Arial"/>
          <w:b/>
          <w:color w:val="231F20"/>
          <w:spacing w:val="45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γνωστή</w:t>
      </w:r>
      <w:r>
        <w:rPr>
          <w:rFonts w:ascii="Arial" w:hAnsi="Arial"/>
          <w:b/>
          <w:color w:val="231F20"/>
          <w:spacing w:val="45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διεύθυνση</w:t>
      </w:r>
    </w:p>
    <w:p>
      <w:pPr>
        <w:pStyle w:val="ListParagraph"/>
        <w:numPr>
          <w:ilvl w:val="2"/>
          <w:numId w:val="1"/>
        </w:numPr>
        <w:tabs>
          <w:tab w:pos="965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Οδός,</w:t>
      </w:r>
      <w:r>
        <w:rPr>
          <w:rFonts w:ascii="Arial" w:hAnsi="Arial"/>
          <w:b/>
          <w:color w:val="231F20"/>
          <w:spacing w:val="25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αριθ.</w:t>
      </w:r>
    </w:p>
    <w:p>
      <w:pPr>
        <w:pStyle w:val="ListParagraph"/>
        <w:numPr>
          <w:ilvl w:val="2"/>
          <w:numId w:val="1"/>
        </w:numPr>
        <w:tabs>
          <w:tab w:pos="965" w:val="left" w:leader="none"/>
        </w:tabs>
        <w:spacing w:line="240" w:lineRule="auto" w:before="106" w:after="0"/>
        <w:ind w:left="964" w:right="0" w:hanging="455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Πόλη</w:t>
      </w:r>
    </w:p>
    <w:p>
      <w:pPr>
        <w:pStyle w:val="BodyText"/>
        <w:rPr>
          <w:sz w:val="18"/>
        </w:rPr>
      </w:pPr>
      <w:r>
        <w:rPr>
          <w:b w:val="0"/>
        </w:rPr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2"/>
          <w:numId w:val="1"/>
        </w:numPr>
        <w:tabs>
          <w:tab w:pos="1041" w:val="left" w:leader="none"/>
        </w:tabs>
        <w:spacing w:line="240" w:lineRule="auto" w:before="0" w:after="0"/>
        <w:ind w:left="1040" w:right="0" w:hanging="531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90"/>
          <w:sz w:val="16"/>
        </w:rPr>
        <w:t>Ταχυδρομικός</w:t>
      </w:r>
      <w:r>
        <w:rPr>
          <w:rFonts w:ascii="Arial" w:hAnsi="Arial"/>
          <w:b/>
          <w:color w:val="231F20"/>
          <w:spacing w:val="36"/>
          <w:w w:val="90"/>
          <w:sz w:val="16"/>
        </w:rPr>
        <w:t> </w:t>
      </w:r>
      <w:r>
        <w:rPr>
          <w:rFonts w:ascii="Arial" w:hAnsi="Arial"/>
          <w:b/>
          <w:color w:val="231F20"/>
          <w:w w:val="90"/>
          <w:sz w:val="16"/>
        </w:rPr>
        <w:t>κώδικας</w:t>
      </w:r>
    </w:p>
    <w:p>
      <w:pPr>
        <w:pStyle w:val="ListParagraph"/>
        <w:numPr>
          <w:ilvl w:val="2"/>
          <w:numId w:val="1"/>
        </w:numPr>
        <w:tabs>
          <w:tab w:pos="1041" w:val="left" w:leader="none"/>
        </w:tabs>
        <w:spacing w:line="240" w:lineRule="auto" w:before="106" w:after="0"/>
        <w:ind w:left="1040" w:right="0" w:hanging="531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w w:val="85"/>
          <w:sz w:val="16"/>
        </w:rPr>
        <w:t>Κωδικός</w:t>
      </w:r>
      <w:r>
        <w:rPr>
          <w:rFonts w:ascii="Arial" w:hAnsi="Arial"/>
          <w:b/>
          <w:color w:val="231F20"/>
          <w:spacing w:val="37"/>
          <w:w w:val="85"/>
          <w:sz w:val="16"/>
        </w:rPr>
        <w:t> </w:t>
      </w:r>
      <w:r>
        <w:rPr>
          <w:rFonts w:ascii="Arial" w:hAnsi="Arial"/>
          <w:b/>
          <w:color w:val="231F20"/>
          <w:w w:val="85"/>
          <w:sz w:val="16"/>
        </w:rPr>
        <w:t>χώρας</w:t>
      </w:r>
    </w:p>
    <w:p>
      <w:pPr>
        <w:spacing w:after="0" w:line="240" w:lineRule="auto"/>
        <w:jc w:val="left"/>
        <w:rPr>
          <w:rFonts w:ascii="Arial" w:hAnsi="Arial"/>
          <w:sz w:val="16"/>
        </w:rPr>
        <w:sectPr>
          <w:type w:val="continuous"/>
          <w:pgSz w:w="11910" w:h="16840"/>
          <w:pgMar w:top="0" w:bottom="280" w:left="1020" w:right="1020"/>
          <w:cols w:num="2" w:equalWidth="0">
            <w:col w:w="3449" w:space="1577"/>
            <w:col w:w="484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40"/>
          <w:pgMar w:top="0" w:bottom="280" w:left="1020" w:right="1020"/>
        </w:sectPr>
      </w:pPr>
    </w:p>
    <w:p>
      <w:pPr>
        <w:spacing w:line="259" w:lineRule="auto" w:before="91"/>
        <w:ind w:left="397" w:right="7" w:firstLine="0"/>
        <w:jc w:val="left"/>
        <w:rPr>
          <w:rFonts w:ascii="Trebuchet MS" w:hAnsi="Trebuchet MS"/>
          <w:sz w:val="16"/>
        </w:rPr>
      </w:pPr>
      <w:r>
        <w:rPr/>
        <w:pict>
          <v:group style="position:absolute;margin-left:42.520302pt;margin-top:.000415pt;width:510.25pt;height:785.45pt;mso-position-horizontal-relative:page;mso-position-vertical-relative:page;z-index:-16232960" coordorigin="850,0" coordsize="10205,15709">
            <v:shape style="position:absolute;left:1275;top:5919;width:9355;height:9530" coordorigin="1276,5920" coordsize="9355,9530" path="m1276,11890l10630,11890,10630,5920,1276,5920,1276,11890xm1276,15449l10630,15449,10630,14598,1276,14598,1276,15449xe" filled="false" stroked="true" strokeweight="14.173pt" strokecolor="#ffffff">
              <v:path arrowok="t"/>
              <v:stroke dashstyle="solid"/>
            </v:shape>
            <v:rect style="position:absolute;left:1275;top:11732;width:9355;height:2881" filled="true" fillcolor="#ffffff" stroked="false">
              <v:fill type="solid"/>
            </v:rect>
            <v:rect style="position:absolute;left:1303;top:11946;width:4540;height:300" filled="true" fillcolor="#f067a6" stroked="false">
              <v:fill type="solid"/>
            </v:rect>
            <v:rect style="position:absolute;left:1417;top:12349;width:1640;height:240" filled="true" fillcolor="#fcdfeb" stroked="false">
              <v:fill type="solid"/>
            </v:rect>
            <v:line style="position:absolute" from="1417,12595" to="10488,12595" stroked="true" strokeweight=".5pt" strokecolor="#fbd8e7">
              <v:stroke dashstyle="solid"/>
            </v:line>
            <v:rect style="position:absolute;left:1417;top:12639;width:1498;height:240" filled="true" fillcolor="#fcdfeb" stroked="false">
              <v:fill type="solid"/>
            </v:rect>
            <v:line style="position:absolute" from="1417,12885" to="10488,12885" stroked="true" strokeweight=".5pt" strokecolor="#fbd8e7">
              <v:stroke dashstyle="solid"/>
            </v:line>
            <v:rect style="position:absolute;left:1417;top:12929;width:3121;height:240" filled="true" fillcolor="#fcdfeb" stroked="false">
              <v:fill type="solid"/>
            </v:rect>
            <v:line style="position:absolute" from="1417,13175" to="10488,13175" stroked="true" strokeweight=".5pt" strokecolor="#fbd8e7">
              <v:stroke dashstyle="solid"/>
            </v:line>
            <v:rect style="position:absolute;left:1417;top:13220;width:2316;height:240" filled="true" fillcolor="#fcdfeb" stroked="false">
              <v:fill type="solid"/>
            </v:rect>
            <v:line style="position:absolute" from="1417,13465" to="10488,13465" stroked="true" strokeweight=".5pt" strokecolor="#fbd8e7">
              <v:stroke dashstyle="solid"/>
            </v:line>
            <v:rect style="position:absolute;left:1417;top:13510;width:2832;height:240" filled="true" fillcolor="#fcdfeb" stroked="false">
              <v:fill type="solid"/>
            </v:rect>
            <v:line style="position:absolute" from="1417,13755" to="10488,13755" stroked="true" strokeweight=".5pt" strokecolor="#fbd8e7">
              <v:stroke dashstyle="solid"/>
            </v:line>
            <v:line style="position:absolute" from="1417,14045" to="6520,14045" stroked="true" strokeweight=".5pt" strokecolor="#fbd8e7">
              <v:stroke dashstyle="solid"/>
            </v:line>
            <v:line style="position:absolute" from="6520,14045" to="10488,14045" stroked="true" strokeweight=".5pt" strokecolor="#fbd8e7">
              <v:stroke dashstyle="solid"/>
            </v:line>
            <v:line style="position:absolute" from="1417,14335" to="6520,14335" stroked="true" strokeweight=".5pt" strokecolor="#fbd8e7">
              <v:stroke dashstyle="solid"/>
            </v:line>
            <v:line style="position:absolute" from="6520,14335" to="10488,14335" stroked="true" strokeweight=".5pt" strokecolor="#fbd8e7">
              <v:stroke dashstyle="solid"/>
            </v:line>
            <v:rect style="position:absolute;left:1275;top:11732;width:9355;height:2881" filled="false" stroked="true" strokeweight="14.173pt" strokecolor="#f067a6">
              <v:stroke dashstyle="solid"/>
            </v:rect>
            <v:shape style="position:absolute;left:1077;top:11537;width:420;height:421" coordorigin="1077,11537" coordsize="420,421" path="m1497,11537l1134,11537,1077,11537,1077,11957,1497,11537xe" filled="true" fillcolor="#ffffff" stroked="false">
              <v:path arrowok="t"/>
              <v:fill type="solid"/>
            </v:shape>
            <v:shape style="position:absolute;left:1077;top:11537;width:420;height:421" coordorigin="1077,11537" coordsize="420,421" path="m1134,11537l1360,11537,1497,11537,1400,11634,1174,11860,1077,11957,1077,11820,1077,11594,1077,11537,1134,11537xe" filled="false" stroked="true" strokeweight="5.669pt" strokecolor="#ffffff">
              <v:path arrowok="t"/>
              <v:stroke dashstyle="solid"/>
            </v:shape>
            <v:shape style="position:absolute;left:9354;top:15307;width:1418;height:397" coordorigin="9354,15307" coordsize="1418,397" path="m10772,15307l9672,15307,9354,15704,10772,15704,10772,15307xe" filled="true" fillcolor="#fbd8e7" stroked="false">
              <v:path arrowok="t"/>
              <v:fill type="solid"/>
            </v:shape>
            <v:line style="position:absolute" from="1134,15699" to="10772,15699" stroked="true" strokeweight="1pt" strokecolor="#fbd8e7">
              <v:stroke dashstyle="solid"/>
            </v:line>
            <v:shape style="position:absolute;left:992;top:708;width:9922;height:2454" coordorigin="992,709" coordsize="9922,2454" path="m10913,709l992,709,992,3163,1234,2921,1476,2679,4583,2679,5320,2126,6837,2126,7404,1843,10913,1843,10913,709xe" filled="true" fillcolor="#fcdfeb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3;top:1131;width:9637;height:1122" coordorigin="1134,1132" coordsize="9637,1122" path="m10771,1132l1134,1132,1134,2254,4535,2254,5272,1701,10771,1701,10771,1132xe" filled="true" fillcolor="#f067a6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f8c1d9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5" o:title=""/>
            </v:shape>
            <v:rect style="position:absolute;left:1275;top:3089;width:9355;height:2591" filled="true" fillcolor="#ffffff" stroked="false">
              <v:fill type="solid"/>
            </v:rect>
            <v:rect style="position:absolute;left:1303;top:3303;width:4673;height:300" filled="true" fillcolor="#6a858e" stroked="false">
              <v:fill type="solid"/>
            </v:rect>
            <v:rect style="position:absolute;left:1275;top:3089;width:9355;height:2591" filled="false" stroked="true" strokeweight="14.173pt" strokecolor="#6a858e">
              <v:stroke dashstyle="solid"/>
            </v:rect>
            <v:shape style="position:absolute;left:1077;top:2891;width:421;height:421" coordorigin="1077,2891" coordsize="421,421" path="m1497,2891l1134,2891,1077,2891,1077,3312,1497,2891xe" filled="true" fillcolor="#ffffff" stroked="false">
              <v:path arrowok="t"/>
              <v:fill type="solid"/>
            </v:shape>
            <v:shape style="position:absolute;left:1077;top:2891;width:421;height:421" coordorigin="1077,2891" coordsize="421,421" path="m1134,2891l1361,2891,1497,2891,1401,2988,1174,3215,1077,3312,1077,3175,1077,2948,1077,2891,1134,2891xe" filled="false" stroked="true" strokeweight="5.669pt" strokecolor="#ffffff">
              <v:path arrowok="t"/>
              <v:stroke dashstyle="solid"/>
            </v:shape>
            <w10:wrap type="none"/>
          </v:group>
        </w:pict>
      </w:r>
      <w:r>
        <w:rPr>
          <w:rFonts w:ascii="Trebuchet MS" w:hAnsi="Trebuchet MS"/>
          <w:color w:val="231F20"/>
          <w:w w:val="95"/>
          <w:sz w:val="16"/>
        </w:rPr>
        <w:t>(*)</w:t>
      </w:r>
      <w:r>
        <w:rPr>
          <w:rFonts w:ascii="Trebuchet MS" w:hAnsi="Trebuchet MS"/>
          <w:color w:val="231F20"/>
          <w:spacing w:val="12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Πληροφορίες</w:t>
      </w:r>
      <w:r>
        <w:rPr>
          <w:rFonts w:ascii="Trebuchet MS" w:hAnsi="Trebuchet MS"/>
          <w:color w:val="231F20"/>
          <w:spacing w:val="-12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που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παρέχονται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στο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φορέα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από</w:t>
      </w:r>
      <w:r>
        <w:rPr>
          <w:rFonts w:ascii="Trebuchet MS" w:hAnsi="Trebuchet MS"/>
          <w:color w:val="231F20"/>
          <w:spacing w:val="-12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τον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κάτοχο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εφόσον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ο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φορέας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δεν</w:t>
      </w:r>
      <w:r>
        <w:rPr>
          <w:rFonts w:ascii="Trebuchet MS" w:hAnsi="Trebuchet MS"/>
          <w:color w:val="231F20"/>
          <w:spacing w:val="-12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διαθέτει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τα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σχετικά</w:t>
      </w:r>
      <w:r>
        <w:rPr>
          <w:rFonts w:ascii="Trebuchet MS" w:hAnsi="Trebuchet MS"/>
          <w:color w:val="231F20"/>
          <w:spacing w:val="-1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στοιχεία.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sz w:val="16"/>
        </w:rPr>
        <w:t>(**)</w:t>
      </w:r>
      <w:r>
        <w:rPr>
          <w:rFonts w:ascii="Trebuchet MS" w:hAnsi="Trebuchet MS"/>
          <w:color w:val="231F20"/>
          <w:spacing w:val="15"/>
          <w:sz w:val="16"/>
        </w:rPr>
        <w:t> </w:t>
      </w:r>
      <w:r>
        <w:rPr>
          <w:rFonts w:ascii="Trebuchet MS" w:hAnsi="Trebuchet MS"/>
          <w:color w:val="231F20"/>
          <w:sz w:val="16"/>
        </w:rPr>
        <w:t>Συμπληρώστε</w:t>
      </w:r>
      <w:r>
        <w:rPr>
          <w:rFonts w:ascii="Trebuchet MS" w:hAnsi="Trebuchet MS"/>
          <w:color w:val="231F20"/>
          <w:spacing w:val="-17"/>
          <w:sz w:val="16"/>
        </w:rPr>
        <w:t> </w:t>
      </w:r>
      <w:r>
        <w:rPr>
          <w:rFonts w:ascii="Trebuchet MS" w:hAnsi="Trebuchet MS"/>
          <w:color w:val="231F20"/>
          <w:sz w:val="16"/>
        </w:rPr>
        <w:t>την</w:t>
      </w:r>
      <w:r>
        <w:rPr>
          <w:rFonts w:ascii="Trebuchet MS" w:hAnsi="Trebuchet MS"/>
          <w:color w:val="231F20"/>
          <w:spacing w:val="-16"/>
          <w:sz w:val="16"/>
        </w:rPr>
        <w:t> </w:t>
      </w:r>
      <w:r>
        <w:rPr>
          <w:rFonts w:ascii="Trebuchet MS" w:hAnsi="Trebuchet MS"/>
          <w:color w:val="231F20"/>
          <w:sz w:val="16"/>
        </w:rPr>
        <w:t>επωνυμία</w:t>
      </w:r>
      <w:r>
        <w:rPr>
          <w:rFonts w:ascii="Trebuchet MS" w:hAnsi="Trebuchet MS"/>
          <w:color w:val="231F20"/>
          <w:spacing w:val="-16"/>
          <w:sz w:val="16"/>
        </w:rPr>
        <w:t> </w:t>
      </w:r>
      <w:r>
        <w:rPr>
          <w:rFonts w:ascii="Trebuchet MS" w:hAnsi="Trebuchet MS"/>
          <w:color w:val="231F20"/>
          <w:sz w:val="16"/>
        </w:rPr>
        <w:t>του</w:t>
      </w:r>
      <w:r>
        <w:rPr>
          <w:rFonts w:ascii="Trebuchet MS" w:hAnsi="Trebuchet MS"/>
          <w:color w:val="231F20"/>
          <w:spacing w:val="-16"/>
          <w:sz w:val="16"/>
        </w:rPr>
        <w:t> </w:t>
      </w:r>
      <w:r>
        <w:rPr>
          <w:rFonts w:ascii="Trebuchet MS" w:hAnsi="Trebuchet MS"/>
          <w:color w:val="231F20"/>
          <w:sz w:val="16"/>
        </w:rPr>
        <w:t>φορέα</w:t>
      </w:r>
      <w:r>
        <w:rPr>
          <w:rFonts w:ascii="Trebuchet MS" w:hAnsi="Trebuchet MS"/>
          <w:color w:val="231F20"/>
          <w:spacing w:val="-17"/>
          <w:sz w:val="16"/>
        </w:rPr>
        <w:t> </w:t>
      </w:r>
      <w:r>
        <w:rPr>
          <w:rFonts w:ascii="Trebuchet MS" w:hAnsi="Trebuchet MS"/>
          <w:color w:val="231F20"/>
          <w:sz w:val="16"/>
        </w:rPr>
        <w:t>εντός</w:t>
      </w:r>
      <w:r>
        <w:rPr>
          <w:rFonts w:ascii="Trebuchet MS" w:hAnsi="Trebuchet MS"/>
          <w:color w:val="231F20"/>
          <w:spacing w:val="-16"/>
          <w:sz w:val="16"/>
        </w:rPr>
        <w:t> </w:t>
      </w:r>
      <w:r>
        <w:rPr>
          <w:rFonts w:ascii="Trebuchet MS" w:hAnsi="Trebuchet MS"/>
          <w:color w:val="231F20"/>
          <w:sz w:val="16"/>
        </w:rPr>
        <w:t>[</w:t>
      </w:r>
      <w:r>
        <w:rPr>
          <w:rFonts w:ascii="Trebuchet MS" w:hAnsi="Trebuchet MS"/>
          <w:color w:val="231F20"/>
          <w:spacing w:val="-16"/>
          <w:sz w:val="16"/>
        </w:rPr>
        <w:t> </w:t>
      </w:r>
      <w:r>
        <w:rPr>
          <w:rFonts w:ascii="Trebuchet MS" w:hAnsi="Trebuchet MS"/>
          <w:color w:val="231F20"/>
          <w:sz w:val="16"/>
        </w:rPr>
        <w:t>].</w:t>
      </w:r>
    </w:p>
    <w:p>
      <w:pPr>
        <w:pStyle w:val="BodyText"/>
        <w:rPr>
          <w:rFonts w:ascii="Trebuchet MS"/>
          <w:b w:val="0"/>
          <w:sz w:val="18"/>
        </w:rPr>
      </w:pPr>
    </w:p>
    <w:p>
      <w:pPr>
        <w:pStyle w:val="BodyText"/>
        <w:rPr>
          <w:rFonts w:ascii="Trebuchet MS"/>
          <w:b w:val="0"/>
          <w:sz w:val="18"/>
        </w:rPr>
      </w:pPr>
    </w:p>
    <w:p>
      <w:pPr>
        <w:pStyle w:val="BodyText"/>
        <w:spacing w:before="139"/>
        <w:ind w:left="397"/>
      </w:pPr>
      <w:r>
        <w:rPr>
          <w:color w:val="231F20"/>
          <w:w w:val="65"/>
        </w:rPr>
        <w:t>©Ευρωπαϊκή</w:t>
      </w:r>
      <w:r>
        <w:rPr>
          <w:color w:val="231F20"/>
          <w:spacing w:val="14"/>
        </w:rPr>
        <w:t>  </w:t>
      </w:r>
      <w:r>
        <w:rPr>
          <w:color w:val="231F20"/>
          <w:spacing w:val="14"/>
        </w:rPr>
        <w:t> </w:t>
      </w:r>
      <w:r>
        <w:rPr>
          <w:color w:val="231F20"/>
          <w:w w:val="65"/>
        </w:rPr>
        <w:t>Επιτροπή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Heading3"/>
        <w:spacing w:before="155"/>
        <w:ind w:left="361" w:right="361"/>
        <w:jc w:val="center"/>
      </w:pPr>
      <w:r>
        <w:rPr>
          <w:color w:val="231F20"/>
          <w:w w:val="95"/>
        </w:rPr>
        <w:t>1/4</w:t>
      </w:r>
    </w:p>
    <w:p>
      <w:pPr>
        <w:spacing w:after="0"/>
        <w:jc w:val="center"/>
        <w:sectPr>
          <w:type w:val="continuous"/>
          <w:pgSz w:w="11910" w:h="16840"/>
          <w:pgMar w:top="0" w:bottom="280" w:left="1020" w:right="1020"/>
          <w:cols w:num="2" w:equalWidth="0">
            <w:col w:w="8085" w:space="758"/>
            <w:col w:w="102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spacing w:line="247" w:lineRule="auto" w:before="86"/>
        <w:ind w:left="7896" w:right="395" w:hanging="525"/>
        <w:jc w:val="right"/>
        <w:rPr>
          <w:rFonts w:ascii="Trebuchet MS" w:hAnsi="Trebuchet MS"/>
          <w:sz w:val="20"/>
        </w:rPr>
      </w:pPr>
      <w:r>
        <w:rPr/>
        <w:pict>
          <v:group style="position:absolute;margin-left:42.520302pt;margin-top:-47.839539pt;width:510.25pt;height:623.450pt;mso-position-horizontal-relative:page;mso-position-vertical-relative:paragraph;z-index:-16231936" coordorigin="850,-957" coordsize="10205,12469">
            <v:line style="position:absolute" from="3231,4305" to="3231,2725" stroked="true" strokeweight="1pt" strokecolor="#f067a6">
              <v:stroke dashstyle="solid"/>
            </v:line>
            <v:line style="position:absolute" from="3231,5673" to="3231,4325" stroked="true" strokeweight="1pt" strokecolor="#f067a6">
              <v:stroke dashstyle="solid"/>
            </v:line>
            <v:line style="position:absolute" from="3231,7031" to="3231,5673" stroked="true" strokeweight="1pt" strokecolor="#f067a6">
              <v:stroke dashstyle="solid"/>
            </v:line>
            <v:line style="position:absolute" from="3231,8389" to="3231,7031" stroked="true" strokeweight="1pt" strokecolor="#f067a6">
              <v:stroke dashstyle="solid"/>
            </v:line>
            <v:line style="position:absolute" from="3231,9746" to="3231,8389" stroked="true" strokeweight="1pt" strokecolor="#f067a6">
              <v:stroke dashstyle="solid"/>
            </v:line>
            <v:line style="position:absolute" from="3231,11104" to="3231,9746" stroked="true" strokeweight="1pt" strokecolor="#f067a6">
              <v:stroke dashstyle="solid"/>
            </v:line>
            <v:line style="position:absolute" from="3231,11218" to="3231,11104" stroked="true" strokeweight="1pt" strokecolor="#f067a6">
              <v:stroke dashstyle="solid"/>
            </v:line>
            <v:line style="position:absolute" from="8674,4305" to="8674,2725" stroked="true" strokeweight="1pt" strokecolor="#f067a6">
              <v:stroke dashstyle="solid"/>
            </v:line>
            <v:line style="position:absolute" from="8674,5673" to="8674,4325" stroked="true" strokeweight="1pt" strokecolor="#f067a6">
              <v:stroke dashstyle="solid"/>
            </v:line>
            <v:line style="position:absolute" from="8674,7031" to="8674,5673" stroked="true" strokeweight="1pt" strokecolor="#f067a6">
              <v:stroke dashstyle="solid"/>
            </v:line>
            <v:line style="position:absolute" from="8674,8389" to="8674,7031" stroked="true" strokeweight="1pt" strokecolor="#f067a6">
              <v:stroke dashstyle="solid"/>
            </v:line>
            <v:line style="position:absolute" from="8674,9746" to="8674,8389" stroked="true" strokeweight="1pt" strokecolor="#f067a6">
              <v:stroke dashstyle="solid"/>
            </v:line>
            <v:line style="position:absolute" from="8674,11104" to="8674,9746" stroked="true" strokeweight="1pt" strokecolor="#f067a6">
              <v:stroke dashstyle="solid"/>
            </v:line>
            <v:line style="position:absolute" from="8674,11218" to="8674,11104" stroked="true" strokeweight="1pt" strokecolor="#f067a6">
              <v:stroke dashstyle="solid"/>
            </v:line>
            <v:line style="position:absolute" from="1417,4315" to="3231,4315" stroked="true" strokeweight="1pt" strokecolor="#f067a6">
              <v:stroke dashstyle="solid"/>
            </v:line>
            <v:line style="position:absolute" from="3231,4315" to="4139,4315" stroked="true" strokeweight="1pt" strokecolor="#f067a6">
              <v:stroke dashstyle="solid"/>
            </v:line>
            <v:line style="position:absolute" from="4139,4315" to="5046,4315" stroked="true" strokeweight="1pt" strokecolor="#f067a6">
              <v:stroke dashstyle="solid"/>
            </v:line>
            <v:line style="position:absolute" from="5046,4315" to="5953,4315" stroked="true" strokeweight="1pt" strokecolor="#f067a6">
              <v:stroke dashstyle="solid"/>
            </v:line>
            <v:line style="position:absolute" from="5953,4315" to="6860,4315" stroked="true" strokeweight="1pt" strokecolor="#f067a6">
              <v:stroke dashstyle="solid"/>
            </v:line>
            <v:line style="position:absolute" from="6860,4315" to="7767,4315" stroked="true" strokeweight="1pt" strokecolor="#f067a6">
              <v:stroke dashstyle="solid"/>
            </v:line>
            <v:line style="position:absolute" from="7767,4315" to="8674,4315" stroked="true" strokeweight="1pt" strokecolor="#f067a6">
              <v:stroke dashstyle="solid"/>
            </v:line>
            <v:line style="position:absolute" from="8674,4315" to="10488,4315" stroked="true" strokeweight="1pt" strokecolor="#f067a6">
              <v:stroke dashstyle="solid"/>
            </v:line>
            <v:line style="position:absolute" from="1474,5650" to="3175,5650" stroked="true" strokeweight=".5pt" strokecolor="#fbd8e7">
              <v:stroke dashstyle="solid"/>
            </v:line>
            <v:line style="position:absolute" from="4139,4305" to="4139,2725" stroked="true" strokeweight="1pt" strokecolor="#f067a6">
              <v:stroke dashstyle="solid"/>
            </v:line>
            <v:line style="position:absolute" from="4139,5673" to="4139,4325" stroked="true" strokeweight="1pt" strokecolor="#f067a6">
              <v:stroke dashstyle="solid"/>
            </v:line>
            <v:line style="position:absolute" from="4139,7031" to="4139,5673" stroked="true" strokeweight="1pt" strokecolor="#f067a6">
              <v:stroke dashstyle="solid"/>
            </v:line>
            <v:line style="position:absolute" from="4139,8389" to="4139,7031" stroked="true" strokeweight="1pt" strokecolor="#f067a6">
              <v:stroke dashstyle="solid"/>
            </v:line>
            <v:line style="position:absolute" from="4139,9746" to="4139,8389" stroked="true" strokeweight="1pt" strokecolor="#f067a6">
              <v:stroke dashstyle="solid"/>
            </v:line>
            <v:line style="position:absolute" from="4139,11104" to="4139,9746" stroked="true" strokeweight="1pt" strokecolor="#f067a6">
              <v:stroke dashstyle="solid"/>
            </v:line>
            <v:line style="position:absolute" from="4139,11218" to="4139,11104" stroked="true" strokeweight="1pt" strokecolor="#f067a6">
              <v:stroke dashstyle="solid"/>
            </v:line>
            <v:line style="position:absolute" from="3288,5650" to="4082,5650" stroked="true" strokeweight=".5pt" strokecolor="#fbd8e7">
              <v:stroke dashstyle="solid"/>
            </v:line>
            <v:line style="position:absolute" from="5046,4305" to="5046,2725" stroked="true" strokeweight="1pt" strokecolor="#f067a6">
              <v:stroke dashstyle="solid"/>
            </v:line>
            <v:line style="position:absolute" from="5046,5673" to="5046,4325" stroked="true" strokeweight="1pt" strokecolor="#f067a6">
              <v:stroke dashstyle="solid"/>
            </v:line>
            <v:line style="position:absolute" from="5046,7031" to="5046,5673" stroked="true" strokeweight="1pt" strokecolor="#f067a6">
              <v:stroke dashstyle="solid"/>
            </v:line>
            <v:line style="position:absolute" from="5046,8389" to="5046,7031" stroked="true" strokeweight="1pt" strokecolor="#f067a6">
              <v:stroke dashstyle="solid"/>
            </v:line>
            <v:line style="position:absolute" from="5046,9746" to="5046,8389" stroked="true" strokeweight="1pt" strokecolor="#f067a6">
              <v:stroke dashstyle="solid"/>
            </v:line>
            <v:line style="position:absolute" from="5046,11104" to="5046,9746" stroked="true" strokeweight="1pt" strokecolor="#f067a6">
              <v:stroke dashstyle="solid"/>
            </v:line>
            <v:line style="position:absolute" from="5046,11218" to="5046,11104" stroked="true" strokeweight="1pt" strokecolor="#f067a6">
              <v:stroke dashstyle="solid"/>
            </v:line>
            <v:line style="position:absolute" from="4195,5664" to="4989,5664" stroked="true" strokeweight=".5pt" strokecolor="#fbd8e7">
              <v:stroke dashstyle="solid"/>
            </v:line>
            <v:line style="position:absolute" from="5953,4305" to="5953,2725" stroked="true" strokeweight="1pt" strokecolor="#f067a6">
              <v:stroke dashstyle="solid"/>
            </v:line>
            <v:line style="position:absolute" from="5953,5673" to="5953,4325" stroked="true" strokeweight="1pt" strokecolor="#f067a6">
              <v:stroke dashstyle="solid"/>
            </v:line>
            <v:line style="position:absolute" from="5953,7031" to="5953,5673" stroked="true" strokeweight="1pt" strokecolor="#f067a6">
              <v:stroke dashstyle="solid"/>
            </v:line>
            <v:line style="position:absolute" from="5953,8389" to="5953,7031" stroked="true" strokeweight="1pt" strokecolor="#f067a6">
              <v:stroke dashstyle="solid"/>
            </v:line>
            <v:line style="position:absolute" from="5953,9746" to="5953,8389" stroked="true" strokeweight="1pt" strokecolor="#f067a6">
              <v:stroke dashstyle="solid"/>
            </v:line>
            <v:line style="position:absolute" from="5953,11104" to="5953,9746" stroked="true" strokeweight="1pt" strokecolor="#f067a6">
              <v:stroke dashstyle="solid"/>
            </v:line>
            <v:line style="position:absolute" from="5953,11218" to="5953,11104" stroked="true" strokeweight="1pt" strokecolor="#f067a6">
              <v:stroke dashstyle="solid"/>
            </v:line>
            <v:line style="position:absolute" from="5102,5664" to="5896,5664" stroked="true" strokeweight=".5pt" strokecolor="#fbd8e7">
              <v:stroke dashstyle="solid"/>
            </v:line>
            <v:line style="position:absolute" from="6860,4305" to="6860,2725" stroked="true" strokeweight="1pt" strokecolor="#f067a6">
              <v:stroke dashstyle="solid"/>
            </v:line>
            <v:line style="position:absolute" from="6860,5673" to="6860,4325" stroked="true" strokeweight="1pt" strokecolor="#f067a6">
              <v:stroke dashstyle="solid"/>
            </v:line>
            <v:line style="position:absolute" from="6860,7031" to="6860,5673" stroked="true" strokeweight="1pt" strokecolor="#f067a6">
              <v:stroke dashstyle="solid"/>
            </v:line>
            <v:line style="position:absolute" from="6860,8389" to="6860,7031" stroked="true" strokeweight="1pt" strokecolor="#f067a6">
              <v:stroke dashstyle="solid"/>
            </v:line>
            <v:line style="position:absolute" from="6860,9746" to="6860,8389" stroked="true" strokeweight="1pt" strokecolor="#f067a6">
              <v:stroke dashstyle="solid"/>
            </v:line>
            <v:line style="position:absolute" from="6860,11104" to="6860,9746" stroked="true" strokeweight="1pt" strokecolor="#f067a6">
              <v:stroke dashstyle="solid"/>
            </v:line>
            <v:line style="position:absolute" from="6860,11218" to="6860,11104" stroked="true" strokeweight="1pt" strokecolor="#f067a6">
              <v:stroke dashstyle="solid"/>
            </v:line>
            <v:line style="position:absolute" from="6009,5664" to="6803,5664" stroked="true" strokeweight=".5pt" strokecolor="#fbd8e7">
              <v:stroke dashstyle="solid"/>
            </v:line>
            <v:line style="position:absolute" from="7767,4305" to="7767,2725" stroked="true" strokeweight="1pt" strokecolor="#f067a6">
              <v:stroke dashstyle="solid"/>
            </v:line>
            <v:line style="position:absolute" from="7767,5673" to="7767,4325" stroked="true" strokeweight="1pt" strokecolor="#f067a6">
              <v:stroke dashstyle="solid"/>
            </v:line>
            <v:line style="position:absolute" from="7767,7031" to="7767,5673" stroked="true" strokeweight="1pt" strokecolor="#f067a6">
              <v:stroke dashstyle="solid"/>
            </v:line>
            <v:line style="position:absolute" from="7767,8389" to="7767,7031" stroked="true" strokeweight="1pt" strokecolor="#f067a6">
              <v:stroke dashstyle="solid"/>
            </v:line>
            <v:line style="position:absolute" from="7767,9746" to="7767,8389" stroked="true" strokeweight="1pt" strokecolor="#f067a6">
              <v:stroke dashstyle="solid"/>
            </v:line>
            <v:line style="position:absolute" from="7767,11104" to="7767,9746" stroked="true" strokeweight="1pt" strokecolor="#f067a6">
              <v:stroke dashstyle="solid"/>
            </v:line>
            <v:line style="position:absolute" from="7767,11218" to="7767,11104" stroked="true" strokeweight="1pt" strokecolor="#f067a6">
              <v:stroke dashstyle="solid"/>
            </v:line>
            <v:line style="position:absolute" from="6917,5664" to="7710,5664" stroked="true" strokeweight=".5pt" strokecolor="#fbd8e7">
              <v:stroke dashstyle="solid"/>
            </v:line>
            <v:line style="position:absolute" from="7824,5664" to="8617,5664" stroked="true" strokeweight=".5pt" strokecolor="#fbd8e7">
              <v:stroke dashstyle="solid"/>
            </v:line>
            <v:line style="position:absolute" from="8731,5664" to="10431,5664" stroked="true" strokeweight=".5pt" strokecolor="#fbd8e7">
              <v:stroke dashstyle="solid"/>
            </v:line>
            <v:line style="position:absolute" from="1474,7008" to="3175,7008" stroked="true" strokeweight=".5pt" strokecolor="#fbd8e7">
              <v:stroke dashstyle="solid"/>
            </v:line>
            <v:line style="position:absolute" from="3288,7008" to="4082,7008" stroked="true" strokeweight=".5pt" strokecolor="#fbd8e7">
              <v:stroke dashstyle="solid"/>
            </v:line>
            <v:line style="position:absolute" from="4195,7022" to="4989,7022" stroked="true" strokeweight=".5pt" strokecolor="#fbd8e7">
              <v:stroke dashstyle="solid"/>
            </v:line>
            <v:line style="position:absolute" from="5102,7022" to="5896,7022" stroked="true" strokeweight=".5pt" strokecolor="#fbd8e7">
              <v:stroke dashstyle="solid"/>
            </v:line>
            <v:line style="position:absolute" from="6009,7022" to="6803,7022" stroked="true" strokeweight=".5pt" strokecolor="#fbd8e7">
              <v:stroke dashstyle="solid"/>
            </v:line>
            <v:line style="position:absolute" from="6917,7022" to="7710,7022" stroked="true" strokeweight=".5pt" strokecolor="#fbd8e7">
              <v:stroke dashstyle="solid"/>
            </v:line>
            <v:line style="position:absolute" from="7824,7022" to="8617,7022" stroked="true" strokeweight=".5pt" strokecolor="#fbd8e7">
              <v:stroke dashstyle="solid"/>
            </v:line>
            <v:line style="position:absolute" from="8731,7022" to="10431,7022" stroked="true" strokeweight=".5pt" strokecolor="#fbd8e7">
              <v:stroke dashstyle="solid"/>
            </v:line>
            <v:line style="position:absolute" from="1474,8365" to="3175,8365" stroked="true" strokeweight=".5pt" strokecolor="#fbd8e7">
              <v:stroke dashstyle="solid"/>
            </v:line>
            <v:line style="position:absolute" from="3288,8365" to="4082,8365" stroked="true" strokeweight=".5pt" strokecolor="#fbd8e7">
              <v:stroke dashstyle="solid"/>
            </v:line>
            <v:line style="position:absolute" from="4195,8380" to="4989,8380" stroked="true" strokeweight=".5pt" strokecolor="#fbd8e7">
              <v:stroke dashstyle="solid"/>
            </v:line>
            <v:line style="position:absolute" from="5102,8380" to="5896,8380" stroked="true" strokeweight=".5pt" strokecolor="#fbd8e7">
              <v:stroke dashstyle="solid"/>
            </v:line>
            <v:line style="position:absolute" from="6009,8380" to="6803,8380" stroked="true" strokeweight=".5pt" strokecolor="#fbd8e7">
              <v:stroke dashstyle="solid"/>
            </v:line>
            <v:line style="position:absolute" from="6917,8380" to="7710,8380" stroked="true" strokeweight=".5pt" strokecolor="#fbd8e7">
              <v:stroke dashstyle="solid"/>
            </v:line>
            <v:line style="position:absolute" from="7824,8380" to="8617,8380" stroked="true" strokeweight=".5pt" strokecolor="#fbd8e7">
              <v:stroke dashstyle="solid"/>
            </v:line>
            <v:line style="position:absolute" from="8731,8380" to="10431,8380" stroked="true" strokeweight=".5pt" strokecolor="#fbd8e7">
              <v:stroke dashstyle="solid"/>
            </v:line>
            <v:line style="position:absolute" from="1474,9723" to="3175,9723" stroked="true" strokeweight=".5pt" strokecolor="#fbd8e7">
              <v:stroke dashstyle="solid"/>
            </v:line>
            <v:line style="position:absolute" from="3288,9723" to="4082,9723" stroked="true" strokeweight=".5pt" strokecolor="#fbd8e7">
              <v:stroke dashstyle="solid"/>
            </v:line>
            <v:line style="position:absolute" from="4195,9737" to="4989,9737" stroked="true" strokeweight=".5pt" strokecolor="#fbd8e7">
              <v:stroke dashstyle="solid"/>
            </v:line>
            <v:line style="position:absolute" from="5102,9737" to="5896,9737" stroked="true" strokeweight=".5pt" strokecolor="#fbd8e7">
              <v:stroke dashstyle="solid"/>
            </v:line>
            <v:line style="position:absolute" from="6009,9737" to="6803,9737" stroked="true" strokeweight=".5pt" strokecolor="#fbd8e7">
              <v:stroke dashstyle="solid"/>
            </v:line>
            <v:line style="position:absolute" from="6917,9737" to="7710,9737" stroked="true" strokeweight=".5pt" strokecolor="#fbd8e7">
              <v:stroke dashstyle="solid"/>
            </v:line>
            <v:line style="position:absolute" from="7824,9737" to="8617,9737" stroked="true" strokeweight=".5pt" strokecolor="#fbd8e7">
              <v:stroke dashstyle="solid"/>
            </v:line>
            <v:line style="position:absolute" from="8731,9737" to="10431,9737" stroked="true" strokeweight=".5pt" strokecolor="#fbd8e7">
              <v:stroke dashstyle="solid"/>
            </v:line>
            <v:line style="position:absolute" from="1474,11081" to="3175,11081" stroked="true" strokeweight=".5pt" strokecolor="#fbd8e7">
              <v:stroke dashstyle="solid"/>
            </v:line>
            <v:line style="position:absolute" from="3288,11081" to="4082,11081" stroked="true" strokeweight=".5pt" strokecolor="#fbd8e7">
              <v:stroke dashstyle="solid"/>
            </v:line>
            <v:line style="position:absolute" from="4195,11095" to="4989,11095" stroked="true" strokeweight=".5pt" strokecolor="#fbd8e7">
              <v:stroke dashstyle="solid"/>
            </v:line>
            <v:line style="position:absolute" from="5102,11095" to="5896,11095" stroked="true" strokeweight=".5pt" strokecolor="#fbd8e7">
              <v:stroke dashstyle="solid"/>
            </v:line>
            <v:line style="position:absolute" from="6009,11095" to="6803,11095" stroked="true" strokeweight=".5pt" strokecolor="#fbd8e7">
              <v:stroke dashstyle="solid"/>
            </v:line>
            <v:line style="position:absolute" from="6917,11095" to="7710,11095" stroked="true" strokeweight=".5pt" strokecolor="#fbd8e7">
              <v:stroke dashstyle="solid"/>
            </v:line>
            <v:line style="position:absolute" from="7824,11095" to="8617,11095" stroked="true" strokeweight=".5pt" strokecolor="#fbd8e7">
              <v:stroke dashstyle="solid"/>
            </v:line>
            <v:line style="position:absolute" from="8731,11095" to="10431,11095" stroked="true" strokeweight=".5pt" strokecolor="#fbd8e7">
              <v:stroke dashstyle="solid"/>
            </v:line>
            <v:rect style="position:absolute;left:1303;top:2342;width:3281;height:300" filled="true" fillcolor="#f067a6" stroked="false">
              <v:fill type="solid"/>
            </v:rect>
            <v:rect style="position:absolute;left:1275;top:2129;width:9355;height:9241" filled="false" stroked="true" strokeweight="14.173pt" strokecolor="#f067a6">
              <v:stroke dashstyle="solid"/>
            </v:rect>
            <v:shape style="position:absolute;left:1077;top:1934;width:421;height:421" coordorigin="1077,1935" coordsize="421,421" path="m1497,1935l1134,1935,1077,1935,1077,2355,1497,1935xe" filled="true" fillcolor="#ffffff" stroked="false">
              <v:path arrowok="t"/>
              <v:fill type="solid"/>
            </v:shape>
            <v:shape style="position:absolute;left:1077;top:1934;width:421;height:421" coordorigin="1077,1935" coordsize="421,421" path="m1134,1935l1361,1935,1497,1935,1401,2031,1174,2258,1077,2355,1077,2218,1077,1991,1077,1935,1134,1935xe" filled="false" stroked="true" strokeweight="5.669pt" strokecolor="#ffffff">
              <v:path arrowok="t"/>
              <v:stroke dashstyle="solid"/>
            </v:shape>
            <v:shape style="position:absolute;left:992;top:-249;width:9922;height:2454" coordorigin="992,-248" coordsize="9922,2454" path="m10913,-248l992,-248,992,2206,1234,1964,1476,1722,4583,1722,5320,1169,6837,1169,7404,886,10913,886,10913,-248xe" filled="true" fillcolor="#fcdfeb" stroked="false">
              <v:path arrowok="t"/>
              <v:fill type="solid"/>
            </v:shape>
            <v:shape style="position:absolute;left:992;top:-249;width:9922;height:2454" coordorigin="992,-248" coordsize="9922,2454" path="m1234,1964l1295,1903,1355,1843,1416,1782,1476,1722,4535,1722,4583,1722,4620,1694,4684,1646,4748,1598,4811,1551,4875,1503,4938,1455,5002,1408,5065,1360,5129,1312,5193,1265,5256,1217,5320,1169,6803,1169,6837,1169,6867,1154,6934,1121,7001,1087,7068,1054,7135,1020,7202,986,7269,953,7336,919,7404,886,10772,886,10913,886,10913,744,10913,-106,10913,-248,10772,-248,1134,-248,992,-248,992,-106,992,1864,992,2206,1234,1964xe" filled="false" stroked="true" strokeweight="14.173pt" strokecolor="#ffffff">
              <v:path arrowok="t"/>
              <v:stroke dashstyle="solid"/>
            </v:shape>
            <v:shape style="position:absolute;left:1134;top:175;width:9637;height:1122" coordorigin="1134,175" coordsize="9637,1122" path="m10771,175l1134,175,1134,1297,4535,1297,5272,744,10771,744,10771,175xe" filled="true" fillcolor="#f067a6" stroked="false">
              <v:path arrowok="t"/>
              <v:fill type="solid"/>
            </v:shape>
            <v:shape style="position:absolute;left:1133;top:-718;width:9638;height:1462" coordorigin="1134,-717" coordsize="9638,1462" path="m10772,-717l1134,-717,1134,177,4535,177,5102,461,6803,461,7370,744,10772,744,10772,-717xe" filled="true" fillcolor="#f8c1d9" stroked="false">
              <v:path arrowok="t"/>
              <v:fill type="solid"/>
            </v:shape>
            <v:shape style="position:absolute;left:1105;top:-957;width:9695;height:1418" coordorigin="1106,-957" coordsize="9695,1418" path="m10800,-957l1106,-957,1106,461,4535,461,5102,177,6803,177,7370,-106,10800,-106,10800,-957xe" filled="true" fillcolor="#ffffff" stroked="false">
              <v:path arrowok="t"/>
              <v:fill type="solid"/>
            </v:shape>
            <v:shape style="position:absolute;left:3954;top:615;width:596;height:412" coordorigin="3954,615" coordsize="596,412" path="m4550,615l3954,615,3954,1013,3954,1027,4550,1027,4550,1013,4550,615xe" filled="true" fillcolor="#034ea2" stroked="false">
              <v:path arrowok="t"/>
              <v:fill type="solid"/>
            </v:shape>
            <v:shape style="position:absolute;left:3954;top:614;width:596;height:414" coordorigin="3954,614" coordsize="596,414" path="m4550,1013l4550,629,4550,614,4535,614,3968,614,3954,614,3954,629,3954,1013,3954,1027,3968,1027,4535,1027,4550,1027,4550,1013xe" filled="false" stroked="true" strokeweight="1.417pt" strokecolor="#ffffff">
              <v:path arrowok="t"/>
              <v:stroke dashstyle="solid"/>
            </v:shape>
            <v:shape style="position:absolute;left:4105;top:671;width:292;height:296" type="#_x0000_t75" stroked="false">
              <v:imagedata r:id="rId7" o:title=""/>
            </v:shape>
            <w10:wrap type="none"/>
          </v:group>
        </w:pict>
      </w:r>
      <w:r>
        <w:rPr>
          <w:rFonts w:ascii="Trebuchet MS" w:hAnsi="Trebuchet MS"/>
          <w:color w:val="231F20"/>
          <w:spacing w:val="9"/>
          <w:w w:val="70"/>
          <w:sz w:val="20"/>
        </w:rPr>
        <w:t>Συντονισμός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w w:val="70"/>
          <w:sz w:val="20"/>
        </w:rPr>
        <w:t>των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spacing w:val="10"/>
          <w:w w:val="70"/>
          <w:sz w:val="20"/>
        </w:rPr>
        <w:t>συστημάτων</w:t>
      </w:r>
      <w:r>
        <w:rPr>
          <w:rFonts w:ascii="Trebuchet MS" w:hAnsi="Trebuchet MS"/>
          <w:color w:val="231F20"/>
          <w:spacing w:val="-40"/>
          <w:w w:val="70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κοινωνικής</w:t>
      </w:r>
      <w:r>
        <w:rPr>
          <w:rFonts w:ascii="Trebuchet MS" w:hAnsi="Trebuchet MS"/>
          <w:color w:val="231F20"/>
          <w:spacing w:val="19"/>
          <w:w w:val="65"/>
          <w:sz w:val="20"/>
        </w:rPr>
        <w:t> </w:t>
      </w:r>
      <w:r>
        <w:rPr>
          <w:rFonts w:ascii="Trebuchet MS" w:hAnsi="Trebuchet MS"/>
          <w:color w:val="231F20"/>
          <w:spacing w:val="9"/>
          <w:w w:val="65"/>
          <w:sz w:val="20"/>
        </w:rPr>
        <w:t>ασφάλισης</w:t>
      </w:r>
    </w:p>
    <w:p>
      <w:pPr>
        <w:pStyle w:val="Heading1"/>
      </w:pPr>
      <w:r>
        <w:rPr>
          <w:color w:val="FFFFFF"/>
        </w:rPr>
        <w:t>P1</w:t>
      </w:r>
    </w:p>
    <w:p>
      <w:pPr>
        <w:pStyle w:val="Heading2"/>
      </w:pPr>
      <w:r>
        <w:rPr>
          <w:color w:val="6A858E"/>
          <w:w w:val="65"/>
        </w:rPr>
        <w:t>Σύνοψη</w:t>
      </w:r>
      <w:r>
        <w:rPr>
          <w:color w:val="6A858E"/>
          <w:spacing w:val="77"/>
        </w:rPr>
        <w:t> </w:t>
      </w:r>
      <w:r>
        <w:rPr>
          <w:color w:val="6A858E"/>
          <w:w w:val="65"/>
        </w:rPr>
        <w:t>συνταξιοδοτικών</w:t>
      </w:r>
      <w:r>
        <w:rPr>
          <w:color w:val="6A858E"/>
          <w:spacing w:val="77"/>
        </w:rPr>
        <w:t> </w:t>
      </w:r>
      <w:r>
        <w:rPr>
          <w:color w:val="6A858E"/>
          <w:w w:val="65"/>
        </w:rPr>
        <w:t>αποφάσεων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  <w:r>
        <w:rPr/>
        <w:pict>
          <v:shape style="position:absolute;margin-left:65.196701pt;margin-top:11.706486pt;width:164.05pt;height:15pt;mso-position-horizontal-relative:page;mso-position-vertical-relative:paragraph;z-index:-15727616;mso-wrap-distance-left:0;mso-wrap-distance-right:0" type="#_x0000_t202" filled="false" stroked="false">
            <v:textbox inset="0,0,0,0">
              <w:txbxContent>
                <w:p>
                  <w:pPr>
                    <w:pStyle w:val="BodyText"/>
                    <w:spacing w:before="65"/>
                    <w:ind w:left="113"/>
                  </w:pPr>
                  <w:r>
                    <w:rPr>
                      <w:color w:val="FFFFFF"/>
                      <w:w w:val="90"/>
                    </w:rPr>
                    <w:t>3.</w:t>
                  </w:r>
                  <w:r>
                    <w:rPr>
                      <w:color w:val="FFFFFF"/>
                      <w:spacing w:val="18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ΣΥΝΤΑΞΗ(-ΕΙΣ)</w:t>
                  </w:r>
                  <w:r>
                    <w:rPr>
                      <w:color w:val="FFFFFF"/>
                      <w:spacing w:val="19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ΠΟΥ</w:t>
                  </w:r>
                  <w:r>
                    <w:rPr>
                      <w:color w:val="FFFFFF"/>
                      <w:spacing w:val="19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ΧΟΡΗΓΗΘΗΚΕ(-ΑΝ)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9"/>
        <w:rPr>
          <w:sz w:val="5"/>
        </w:rPr>
      </w:pPr>
    </w:p>
    <w:tbl>
      <w:tblPr>
        <w:tblW w:w="0" w:type="auto"/>
        <w:jc w:val="left"/>
        <w:tblInd w:w="4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9"/>
        <w:gridCol w:w="907"/>
        <w:gridCol w:w="907"/>
        <w:gridCol w:w="907"/>
        <w:gridCol w:w="907"/>
        <w:gridCol w:w="907"/>
        <w:gridCol w:w="907"/>
        <w:gridCol w:w="1669"/>
      </w:tblGrid>
      <w:tr>
        <w:trPr>
          <w:trHeight w:val="222" w:hRule="atLeast"/>
        </w:trPr>
        <w:tc>
          <w:tcPr>
            <w:tcW w:w="1779" w:type="dxa"/>
          </w:tcPr>
          <w:p>
            <w:pPr>
              <w:pStyle w:val="TableParagraph"/>
              <w:spacing w:line="144" w:lineRule="exact" w:before="58"/>
              <w:ind w:left="50"/>
              <w:rPr>
                <w:b/>
                <w:sz w:val="14"/>
              </w:rPr>
            </w:pPr>
            <w:r>
              <w:rPr>
                <w:b/>
                <w:color w:val="F067A6"/>
                <w:w w:val="95"/>
                <w:sz w:val="14"/>
              </w:rPr>
              <w:t>3.1</w:t>
            </w:r>
          </w:p>
        </w:tc>
        <w:tc>
          <w:tcPr>
            <w:tcW w:w="907" w:type="dxa"/>
          </w:tcPr>
          <w:p>
            <w:pPr>
              <w:pStyle w:val="TableParagraph"/>
              <w:spacing w:line="144" w:lineRule="exact" w:before="58"/>
              <w:rPr>
                <w:b/>
                <w:sz w:val="14"/>
              </w:rPr>
            </w:pPr>
            <w:r>
              <w:rPr>
                <w:b/>
                <w:color w:val="F067A6"/>
                <w:w w:val="95"/>
                <w:sz w:val="14"/>
              </w:rPr>
              <w:t>3.2</w:t>
            </w:r>
          </w:p>
        </w:tc>
        <w:tc>
          <w:tcPr>
            <w:tcW w:w="907" w:type="dxa"/>
          </w:tcPr>
          <w:p>
            <w:pPr>
              <w:pStyle w:val="TableParagraph"/>
              <w:spacing w:line="158" w:lineRule="exact" w:before="44"/>
              <w:rPr>
                <w:b/>
                <w:sz w:val="14"/>
              </w:rPr>
            </w:pPr>
            <w:r>
              <w:rPr>
                <w:b/>
                <w:color w:val="F067A6"/>
                <w:w w:val="95"/>
                <w:sz w:val="14"/>
              </w:rPr>
              <w:t>3.3</w:t>
            </w:r>
          </w:p>
        </w:tc>
        <w:tc>
          <w:tcPr>
            <w:tcW w:w="907" w:type="dxa"/>
          </w:tcPr>
          <w:p>
            <w:pPr>
              <w:pStyle w:val="TableParagraph"/>
              <w:spacing w:line="158" w:lineRule="exact" w:before="44"/>
              <w:rPr>
                <w:b/>
                <w:sz w:val="14"/>
              </w:rPr>
            </w:pPr>
            <w:r>
              <w:rPr>
                <w:b/>
                <w:color w:val="F067A6"/>
                <w:w w:val="95"/>
                <w:sz w:val="14"/>
              </w:rPr>
              <w:t>3.4</w:t>
            </w:r>
          </w:p>
        </w:tc>
        <w:tc>
          <w:tcPr>
            <w:tcW w:w="907" w:type="dxa"/>
          </w:tcPr>
          <w:p>
            <w:pPr>
              <w:pStyle w:val="TableParagraph"/>
              <w:spacing w:line="158" w:lineRule="exact" w:before="44"/>
              <w:rPr>
                <w:b/>
                <w:sz w:val="14"/>
              </w:rPr>
            </w:pPr>
            <w:r>
              <w:rPr>
                <w:b/>
                <w:color w:val="F067A6"/>
                <w:w w:val="95"/>
                <w:sz w:val="14"/>
              </w:rPr>
              <w:t>3.5</w:t>
            </w:r>
          </w:p>
        </w:tc>
        <w:tc>
          <w:tcPr>
            <w:tcW w:w="907" w:type="dxa"/>
          </w:tcPr>
          <w:p>
            <w:pPr>
              <w:pStyle w:val="TableParagraph"/>
              <w:spacing w:line="158" w:lineRule="exact" w:before="44"/>
              <w:rPr>
                <w:b/>
                <w:sz w:val="14"/>
              </w:rPr>
            </w:pPr>
            <w:r>
              <w:rPr>
                <w:b/>
                <w:color w:val="F067A6"/>
                <w:w w:val="95"/>
                <w:sz w:val="14"/>
              </w:rPr>
              <w:t>3.6</w:t>
            </w:r>
          </w:p>
        </w:tc>
        <w:tc>
          <w:tcPr>
            <w:tcW w:w="907" w:type="dxa"/>
          </w:tcPr>
          <w:p>
            <w:pPr>
              <w:pStyle w:val="TableParagraph"/>
              <w:spacing w:line="158" w:lineRule="exact" w:before="44"/>
              <w:rPr>
                <w:b/>
                <w:sz w:val="14"/>
              </w:rPr>
            </w:pPr>
            <w:r>
              <w:rPr>
                <w:b/>
                <w:color w:val="F067A6"/>
                <w:w w:val="95"/>
                <w:sz w:val="14"/>
              </w:rPr>
              <w:t>3.7</w:t>
            </w:r>
          </w:p>
        </w:tc>
        <w:tc>
          <w:tcPr>
            <w:tcW w:w="1669" w:type="dxa"/>
          </w:tcPr>
          <w:p>
            <w:pPr>
              <w:pStyle w:val="TableParagraph"/>
              <w:spacing w:line="158" w:lineRule="exact" w:before="44"/>
              <w:rPr>
                <w:b/>
                <w:sz w:val="14"/>
              </w:rPr>
            </w:pPr>
            <w:r>
              <w:rPr>
                <w:b/>
                <w:color w:val="F067A6"/>
                <w:w w:val="95"/>
                <w:sz w:val="14"/>
              </w:rPr>
              <w:t>3.8</w:t>
            </w:r>
          </w:p>
        </w:tc>
      </w:tr>
      <w:tr>
        <w:trPr>
          <w:trHeight w:val="167" w:hRule="atLeast"/>
        </w:trPr>
        <w:tc>
          <w:tcPr>
            <w:tcW w:w="1779" w:type="dxa"/>
          </w:tcPr>
          <w:p>
            <w:pPr>
              <w:pStyle w:val="TableParagraph"/>
              <w:spacing w:line="144" w:lineRule="exact" w:before="4"/>
              <w:ind w:left="50"/>
              <w:rPr>
                <w:b/>
                <w:sz w:val="14"/>
              </w:rPr>
            </w:pPr>
            <w:r>
              <w:rPr>
                <w:b/>
                <w:color w:val="231F20"/>
                <w:w w:val="80"/>
                <w:sz w:val="14"/>
              </w:rPr>
              <w:t>Φορέας</w:t>
            </w:r>
            <w:r>
              <w:rPr>
                <w:b/>
                <w:color w:val="231F20"/>
                <w:spacing w:val="10"/>
                <w:w w:val="80"/>
                <w:sz w:val="14"/>
              </w:rPr>
              <w:t> </w:t>
            </w:r>
            <w:r>
              <w:rPr>
                <w:b/>
                <w:color w:val="231F20"/>
                <w:w w:val="80"/>
                <w:sz w:val="14"/>
              </w:rPr>
              <w:t>που</w:t>
            </w:r>
            <w:r>
              <w:rPr>
                <w:b/>
                <w:color w:val="231F20"/>
                <w:spacing w:val="11"/>
                <w:w w:val="80"/>
                <w:sz w:val="14"/>
              </w:rPr>
              <w:t> </w:t>
            </w:r>
            <w:r>
              <w:rPr>
                <w:b/>
                <w:color w:val="231F20"/>
                <w:w w:val="80"/>
                <w:sz w:val="14"/>
              </w:rPr>
              <w:t>χορηγεί</w:t>
            </w:r>
          </w:p>
        </w:tc>
        <w:tc>
          <w:tcPr>
            <w:tcW w:w="907" w:type="dxa"/>
          </w:tcPr>
          <w:p>
            <w:pPr>
              <w:pStyle w:val="TableParagraph"/>
              <w:spacing w:line="144" w:lineRule="exact" w:before="4"/>
              <w:rPr>
                <w:b/>
                <w:sz w:val="14"/>
              </w:rPr>
            </w:pPr>
            <w:r>
              <w:rPr>
                <w:b/>
                <w:color w:val="231F20"/>
                <w:w w:val="90"/>
                <w:sz w:val="14"/>
              </w:rPr>
              <w:t>Είδος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Ημερομηνία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Ακαθάριστο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Η</w:t>
            </w:r>
            <w:r>
              <w:rPr>
                <w:b/>
                <w:color w:val="231F20"/>
                <w:spacing w:val="-1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σύνταξη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Η</w:t>
            </w:r>
            <w:r>
              <w:rPr>
                <w:b/>
                <w:color w:val="231F20"/>
                <w:spacing w:val="-1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σύνταξη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Περίοδος</w:t>
            </w:r>
          </w:p>
        </w:tc>
        <w:tc>
          <w:tcPr>
            <w:tcW w:w="1669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0"/>
                <w:sz w:val="14"/>
              </w:rPr>
              <w:t>Πού</w:t>
            </w:r>
            <w:r>
              <w:rPr>
                <w:b/>
                <w:color w:val="231F20"/>
                <w:spacing w:val="18"/>
                <w:w w:val="80"/>
                <w:sz w:val="14"/>
              </w:rPr>
              <w:t> </w:t>
            </w:r>
            <w:r>
              <w:rPr>
                <w:b/>
                <w:color w:val="231F20"/>
                <w:w w:val="80"/>
                <w:sz w:val="14"/>
              </w:rPr>
              <w:t>υποβάλλεται</w:t>
            </w:r>
            <w:r>
              <w:rPr>
                <w:b/>
                <w:color w:val="231F20"/>
                <w:spacing w:val="19"/>
                <w:w w:val="80"/>
                <w:sz w:val="14"/>
              </w:rPr>
              <w:t> </w:t>
            </w:r>
            <w:r>
              <w:rPr>
                <w:b/>
                <w:color w:val="231F20"/>
                <w:w w:val="80"/>
                <w:sz w:val="14"/>
              </w:rPr>
              <w:t>η</w:t>
            </w:r>
            <w:r>
              <w:rPr>
                <w:b/>
                <w:color w:val="231F20"/>
                <w:spacing w:val="19"/>
                <w:w w:val="80"/>
                <w:sz w:val="14"/>
              </w:rPr>
              <w:t> </w:t>
            </w:r>
            <w:r>
              <w:rPr>
                <w:b/>
                <w:color w:val="231F20"/>
                <w:w w:val="80"/>
                <w:sz w:val="14"/>
              </w:rPr>
              <w:t>αίτηση</w:t>
            </w:r>
          </w:p>
        </w:tc>
      </w:tr>
      <w:tr>
        <w:trPr>
          <w:trHeight w:val="168" w:hRule="atLeast"/>
        </w:trPr>
        <w:tc>
          <w:tcPr>
            <w:tcW w:w="1779" w:type="dxa"/>
          </w:tcPr>
          <w:p>
            <w:pPr>
              <w:pStyle w:val="TableParagraph"/>
              <w:spacing w:line="144" w:lineRule="exact" w:before="4"/>
              <w:ind w:left="50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τη σύνταξη –</w:t>
            </w:r>
          </w:p>
        </w:tc>
        <w:tc>
          <w:tcPr>
            <w:tcW w:w="907" w:type="dxa"/>
          </w:tcPr>
          <w:p>
            <w:pPr>
              <w:pStyle w:val="TableParagraph"/>
              <w:spacing w:line="144" w:lineRule="exact" w:before="4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σύνταξης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0"/>
                <w:sz w:val="14"/>
              </w:rPr>
              <w:t>πρώτης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0"/>
                <w:sz w:val="14"/>
              </w:rPr>
              <w:t>ποσό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έχει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έχει μειωθεί: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επανεξέτασης</w:t>
            </w:r>
          </w:p>
        </w:tc>
        <w:tc>
          <w:tcPr>
            <w:tcW w:w="1669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επανεξέτασης</w:t>
            </w:r>
          </w:p>
        </w:tc>
      </w:tr>
      <w:tr>
        <w:trPr>
          <w:trHeight w:val="167" w:hRule="atLeast"/>
        </w:trPr>
        <w:tc>
          <w:tcPr>
            <w:tcW w:w="1779" w:type="dxa"/>
          </w:tcPr>
          <w:p>
            <w:pPr>
              <w:pStyle w:val="TableParagraph"/>
              <w:spacing w:line="144" w:lineRule="exact" w:before="4"/>
              <w:ind w:left="50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συμπεριλαμβάνονται</w:t>
            </w:r>
          </w:p>
        </w:tc>
        <w:tc>
          <w:tcPr>
            <w:tcW w:w="907" w:type="dxa"/>
          </w:tcPr>
          <w:p>
            <w:pPr>
              <w:pStyle w:val="TableParagraph"/>
              <w:spacing w:line="144" w:lineRule="exact" w:before="4"/>
              <w:rPr>
                <w:b/>
                <w:sz w:val="14"/>
              </w:rPr>
            </w:pPr>
            <w:r>
              <w:rPr>
                <w:b/>
                <w:color w:val="231F20"/>
                <w:spacing w:val="-1"/>
                <w:w w:val="85"/>
                <w:sz w:val="14"/>
              </w:rPr>
              <w:t>(1),</w:t>
            </w:r>
            <w:r>
              <w:rPr>
                <w:b/>
                <w:color w:val="231F20"/>
                <w:spacing w:val="-8"/>
                <w:w w:val="85"/>
                <w:sz w:val="14"/>
              </w:rPr>
              <w:t> </w:t>
            </w:r>
            <w:r>
              <w:rPr>
                <w:b/>
                <w:color w:val="231F20"/>
                <w:spacing w:val="-1"/>
                <w:w w:val="85"/>
                <w:sz w:val="14"/>
              </w:rPr>
              <w:t>(2),</w:t>
            </w:r>
            <w:r>
              <w:rPr>
                <w:b/>
                <w:color w:val="231F20"/>
                <w:spacing w:val="-7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(3)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0"/>
                <w:sz w:val="14"/>
              </w:rPr>
              <w:t>πληρωμής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0"/>
                <w:sz w:val="14"/>
              </w:rPr>
              <w:t>συμπεριλαμ­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χορηγηθεί: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(7),</w:t>
            </w:r>
            <w:r>
              <w:rPr>
                <w:b/>
                <w:color w:val="231F20"/>
                <w:spacing w:val="-5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(8)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sz w:val="14"/>
              </w:rPr>
              <w:t>(έναρξη</w:t>
            </w:r>
          </w:p>
        </w:tc>
        <w:tc>
          <w:tcPr>
            <w:tcW w:w="1669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68" w:hRule="atLeast"/>
        </w:trPr>
        <w:tc>
          <w:tcPr>
            <w:tcW w:w="1779" w:type="dxa"/>
          </w:tcPr>
          <w:p>
            <w:pPr>
              <w:pStyle w:val="TableParagraph"/>
              <w:spacing w:line="144" w:lineRule="exact" w:before="4"/>
              <w:ind w:left="50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ο</w:t>
            </w:r>
            <w:r>
              <w:rPr>
                <w:b/>
                <w:color w:val="231F20"/>
                <w:spacing w:val="-1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αριθ.</w:t>
            </w:r>
            <w:r>
              <w:rPr>
                <w:b/>
                <w:color w:val="231F20"/>
                <w:spacing w:val="-1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PIN/</w:t>
            </w:r>
            <w:r>
              <w:rPr>
                <w:b/>
                <w:color w:val="231F20"/>
                <w:spacing w:val="-1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ο</w:t>
            </w:r>
            <w:r>
              <w:rPr>
                <w:b/>
                <w:color w:val="231F20"/>
                <w:spacing w:val="-1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αριθμός</w:t>
            </w:r>
            <w:r>
              <w:rPr>
                <w:b/>
                <w:color w:val="231F20"/>
                <w:spacing w:val="-1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του</w:t>
            </w: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βανομένης</w:t>
            </w: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(4),</w:t>
            </w:r>
            <w:r>
              <w:rPr>
                <w:b/>
                <w:color w:val="231F20"/>
                <w:spacing w:val="-7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(5),</w:t>
            </w:r>
            <w:r>
              <w:rPr>
                <w:b/>
                <w:color w:val="231F20"/>
                <w:spacing w:val="-7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(6)</w:t>
            </w: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0"/>
                <w:sz w:val="14"/>
              </w:rPr>
              <w:t>από</w:t>
            </w:r>
            <w:r>
              <w:rPr>
                <w:b/>
                <w:color w:val="231F20"/>
                <w:spacing w:val="1"/>
                <w:w w:val="80"/>
                <w:sz w:val="14"/>
              </w:rPr>
              <w:t> </w:t>
            </w:r>
            <w:r>
              <w:rPr>
                <w:b/>
                <w:color w:val="231F20"/>
                <w:w w:val="80"/>
                <w:sz w:val="14"/>
              </w:rPr>
              <w:t>την</w:t>
            </w:r>
          </w:p>
        </w:tc>
        <w:tc>
          <w:tcPr>
            <w:tcW w:w="1669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67" w:hRule="atLeast"/>
        </w:trPr>
        <w:tc>
          <w:tcPr>
            <w:tcW w:w="1779" w:type="dxa"/>
          </w:tcPr>
          <w:p>
            <w:pPr>
              <w:pStyle w:val="TableParagraph"/>
              <w:spacing w:line="144" w:lineRule="exact" w:before="4"/>
              <w:ind w:left="50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φακέλου</w:t>
            </w:r>
            <w:r>
              <w:rPr>
                <w:b/>
                <w:color w:val="231F20"/>
                <w:spacing w:val="2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και</w:t>
            </w:r>
            <w:r>
              <w:rPr>
                <w:b/>
                <w:color w:val="231F20"/>
                <w:spacing w:val="3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η</w:t>
            </w:r>
            <w:r>
              <w:rPr>
                <w:b/>
                <w:color w:val="231F20"/>
                <w:spacing w:val="3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ημερομηνία</w:t>
            </w: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της</w:t>
            </w: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ημερομηνία</w:t>
            </w:r>
          </w:p>
        </w:tc>
        <w:tc>
          <w:tcPr>
            <w:tcW w:w="1669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168" w:hRule="atLeast"/>
        </w:trPr>
        <w:tc>
          <w:tcPr>
            <w:tcW w:w="1779" w:type="dxa"/>
          </w:tcPr>
          <w:p>
            <w:pPr>
              <w:pStyle w:val="TableParagraph"/>
              <w:spacing w:line="144" w:lineRule="exact" w:before="4"/>
              <w:ind w:left="50"/>
              <w:rPr>
                <w:b/>
                <w:sz w:val="14"/>
              </w:rPr>
            </w:pPr>
            <w:r>
              <w:rPr>
                <w:b/>
                <w:color w:val="231F20"/>
                <w:w w:val="80"/>
                <w:sz w:val="14"/>
              </w:rPr>
              <w:t>της</w:t>
            </w:r>
            <w:r>
              <w:rPr>
                <w:b/>
                <w:color w:val="231F20"/>
                <w:spacing w:val="9"/>
                <w:w w:val="80"/>
                <w:sz w:val="14"/>
              </w:rPr>
              <w:t> </w:t>
            </w:r>
            <w:r>
              <w:rPr>
                <w:b/>
                <w:color w:val="231F20"/>
                <w:w w:val="80"/>
                <w:sz w:val="14"/>
              </w:rPr>
              <w:t>απόφασης</w:t>
            </w: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συχνότητας</w:t>
            </w: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spacing w:line="148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παραλαβής</w:t>
            </w:r>
          </w:p>
        </w:tc>
        <w:tc>
          <w:tcPr>
            <w:tcW w:w="1669" w:type="dxa"/>
          </w:tcPr>
          <w:p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>
        <w:trPr>
          <w:trHeight w:val="360" w:hRule="atLeast"/>
        </w:trPr>
        <w:tc>
          <w:tcPr>
            <w:tcW w:w="1779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spacing w:line="151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5"/>
                <w:sz w:val="14"/>
              </w:rPr>
              <w:t>και</w:t>
            </w:r>
            <w:r>
              <w:rPr>
                <w:b/>
                <w:color w:val="231F20"/>
                <w:spacing w:val="-3"/>
                <w:w w:val="85"/>
                <w:sz w:val="14"/>
              </w:rPr>
              <w:t> </w:t>
            </w:r>
            <w:r>
              <w:rPr>
                <w:b/>
                <w:color w:val="231F20"/>
                <w:w w:val="85"/>
                <w:sz w:val="14"/>
              </w:rPr>
              <w:t>του</w:t>
            </w:r>
          </w:p>
          <w:p>
            <w:pPr>
              <w:pStyle w:val="TableParagraph"/>
              <w:spacing w:before="7"/>
              <w:rPr>
                <w:b/>
                <w:sz w:val="14"/>
              </w:rPr>
            </w:pPr>
            <w:r>
              <w:rPr>
                <w:b/>
                <w:color w:val="231F20"/>
                <w:w w:val="95"/>
                <w:sz w:val="14"/>
              </w:rPr>
              <w:t>νομίσματος</w:t>
            </w: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07" w:type="dxa"/>
          </w:tcPr>
          <w:p>
            <w:pPr>
              <w:pStyle w:val="TableParagraph"/>
              <w:spacing w:line="151" w:lineRule="exact"/>
              <w:rPr>
                <w:b/>
                <w:sz w:val="14"/>
              </w:rPr>
            </w:pPr>
            <w:r>
              <w:rPr>
                <w:b/>
                <w:color w:val="231F20"/>
                <w:w w:val="80"/>
                <w:sz w:val="14"/>
              </w:rPr>
              <w:t>της</w:t>
            </w:r>
            <w:r>
              <w:rPr>
                <w:b/>
                <w:color w:val="231F20"/>
                <w:spacing w:val="10"/>
                <w:w w:val="80"/>
                <w:sz w:val="14"/>
              </w:rPr>
              <w:t> </w:t>
            </w:r>
            <w:r>
              <w:rPr>
                <w:b/>
                <w:color w:val="231F20"/>
                <w:w w:val="80"/>
                <w:sz w:val="14"/>
              </w:rPr>
              <w:t>σύνοψης)</w:t>
            </w:r>
          </w:p>
        </w:tc>
        <w:tc>
          <w:tcPr>
            <w:tcW w:w="1669" w:type="dxa"/>
          </w:tcPr>
          <w:p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spacing w:before="92"/>
        <w:ind w:left="227"/>
      </w:pPr>
      <w:r>
        <w:rPr/>
        <w:pict>
          <v:line style="position:absolute;mso-position-horizontal-relative:page;mso-position-vertical-relative:paragraph;z-index:15730688" from="56.692902pt,15.188611pt" to="538.582902pt,15.188611pt" stroked="true" strokeweight=".5pt" strokecolor="#fbd8e7">
            <v:stroke dashstyle="solid"/>
            <w10:wrap type="none"/>
          </v:line>
        </w:pict>
      </w:r>
      <w:r>
        <w:rPr>
          <w:color w:val="231F20"/>
        </w:rPr>
        <w:t>ΣΗΜΕΙΩΣΕΙΣ</w:t>
      </w:r>
    </w:p>
    <w:p>
      <w:pPr>
        <w:spacing w:after="0"/>
        <w:sectPr>
          <w:footerReference w:type="default" r:id="rId6"/>
          <w:pgSz w:w="11910" w:h="16840"/>
          <w:pgMar w:footer="1251" w:header="0" w:top="0" w:bottom="1440" w:left="1020" w:right="1020"/>
          <w:pgNumType w:start="2"/>
        </w:sectPr>
      </w:pP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2"/>
        </w:numPr>
        <w:tabs>
          <w:tab w:pos="455" w:val="left" w:leader="none"/>
        </w:tabs>
        <w:spacing w:line="240" w:lineRule="auto" w:before="0" w:after="0"/>
        <w:ind w:left="454" w:right="0" w:hanging="342"/>
        <w:jc w:val="left"/>
        <w:rPr>
          <w:sz w:val="16"/>
        </w:rPr>
      </w:pPr>
      <w:r>
        <w:rPr>
          <w:color w:val="231F20"/>
          <w:sz w:val="16"/>
        </w:rPr>
        <w:t>Γήρατος</w:t>
      </w:r>
    </w:p>
    <w:p>
      <w:pPr>
        <w:pStyle w:val="ListParagraph"/>
        <w:numPr>
          <w:ilvl w:val="0"/>
          <w:numId w:val="2"/>
        </w:numPr>
        <w:tabs>
          <w:tab w:pos="455" w:val="left" w:leader="none"/>
        </w:tabs>
        <w:spacing w:line="240" w:lineRule="auto" w:before="15" w:after="0"/>
        <w:ind w:left="454" w:right="0" w:hanging="342"/>
        <w:jc w:val="left"/>
        <w:rPr>
          <w:sz w:val="16"/>
        </w:rPr>
      </w:pPr>
      <w:r>
        <w:rPr>
          <w:color w:val="231F20"/>
          <w:sz w:val="16"/>
        </w:rPr>
        <w:t>Αναπηρίας</w:t>
      </w:r>
    </w:p>
    <w:p>
      <w:pPr>
        <w:pStyle w:val="ListParagraph"/>
        <w:numPr>
          <w:ilvl w:val="0"/>
          <w:numId w:val="2"/>
        </w:numPr>
        <w:tabs>
          <w:tab w:pos="455" w:val="left" w:leader="none"/>
        </w:tabs>
        <w:spacing w:line="240" w:lineRule="auto" w:before="14" w:after="0"/>
        <w:ind w:left="454" w:right="0" w:hanging="342"/>
        <w:jc w:val="left"/>
        <w:rPr>
          <w:sz w:val="16"/>
        </w:rPr>
      </w:pPr>
      <w:r>
        <w:rPr>
          <w:color w:val="231F20"/>
          <w:sz w:val="16"/>
        </w:rPr>
        <w:t>Επιζώντος</w:t>
      </w:r>
    </w:p>
    <w:p>
      <w:pPr>
        <w:pStyle w:val="ListParagraph"/>
        <w:numPr>
          <w:ilvl w:val="0"/>
          <w:numId w:val="2"/>
        </w:numPr>
        <w:tabs>
          <w:tab w:pos="455" w:val="left" w:leader="none"/>
        </w:tabs>
        <w:spacing w:line="240" w:lineRule="auto" w:before="14" w:after="0"/>
        <w:ind w:left="454" w:right="0" w:hanging="342"/>
        <w:jc w:val="left"/>
        <w:rPr>
          <w:sz w:val="16"/>
        </w:rPr>
      </w:pPr>
      <w:r>
        <w:rPr>
          <w:color w:val="231F20"/>
          <w:w w:val="95"/>
          <w:sz w:val="16"/>
        </w:rPr>
        <w:t>σύμφωνα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με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την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εθνική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νομοθεσία</w:t>
      </w:r>
    </w:p>
    <w:p>
      <w:pPr>
        <w:pStyle w:val="ListParagraph"/>
        <w:numPr>
          <w:ilvl w:val="0"/>
          <w:numId w:val="2"/>
        </w:numPr>
        <w:tabs>
          <w:tab w:pos="455" w:val="left" w:leader="none"/>
        </w:tabs>
        <w:spacing w:line="259" w:lineRule="auto" w:before="14" w:after="0"/>
        <w:ind w:left="454" w:right="39" w:hanging="341"/>
        <w:jc w:val="both"/>
        <w:rPr>
          <w:sz w:val="16"/>
        </w:rPr>
      </w:pPr>
      <w:r>
        <w:rPr>
          <w:color w:val="231F20"/>
          <w:w w:val="95"/>
          <w:sz w:val="16"/>
        </w:rPr>
        <w:t>ως σύνταξη στην οποία έχουν ληφθεί υπόψη περίοδοι από άλλο κράτος</w:t>
      </w:r>
      <w:r>
        <w:rPr>
          <w:color w:val="231F20"/>
          <w:spacing w:val="-43"/>
          <w:w w:val="95"/>
          <w:sz w:val="16"/>
        </w:rPr>
        <w:t> </w:t>
      </w:r>
      <w:r>
        <w:rPr>
          <w:color w:val="231F20"/>
          <w:w w:val="90"/>
          <w:sz w:val="16"/>
        </w:rPr>
        <w:t>μέλος</w:t>
      </w:r>
      <w:r>
        <w:rPr>
          <w:color w:val="231F20"/>
          <w:spacing w:val="-9"/>
          <w:w w:val="90"/>
          <w:sz w:val="16"/>
        </w:rPr>
        <w:t> </w:t>
      </w:r>
      <w:r>
        <w:rPr>
          <w:color w:val="231F20"/>
          <w:w w:val="90"/>
          <w:sz w:val="16"/>
        </w:rPr>
        <w:t>(ευρωπαϊκός</w:t>
      </w:r>
      <w:r>
        <w:rPr>
          <w:color w:val="231F20"/>
          <w:spacing w:val="-8"/>
          <w:w w:val="90"/>
          <w:sz w:val="16"/>
        </w:rPr>
        <w:t> </w:t>
      </w:r>
      <w:r>
        <w:rPr>
          <w:color w:val="231F20"/>
          <w:w w:val="90"/>
          <w:sz w:val="16"/>
        </w:rPr>
        <w:t>αναλογικός</w:t>
      </w:r>
      <w:r>
        <w:rPr>
          <w:color w:val="231F20"/>
          <w:spacing w:val="-8"/>
          <w:w w:val="90"/>
          <w:sz w:val="16"/>
        </w:rPr>
        <w:t> </w:t>
      </w:r>
      <w:r>
        <w:rPr>
          <w:color w:val="231F20"/>
          <w:w w:val="90"/>
          <w:sz w:val="16"/>
        </w:rPr>
        <w:t>υπολογισμός)</w:t>
      </w:r>
    </w:p>
    <w:p>
      <w:pPr>
        <w:pStyle w:val="ListParagraph"/>
        <w:numPr>
          <w:ilvl w:val="0"/>
          <w:numId w:val="2"/>
        </w:numPr>
        <w:tabs>
          <w:tab w:pos="455" w:val="left" w:leader="none"/>
        </w:tabs>
        <w:spacing w:line="259" w:lineRule="auto" w:before="0" w:after="0"/>
        <w:ind w:left="454" w:right="38" w:hanging="341"/>
        <w:jc w:val="both"/>
        <w:rPr>
          <w:sz w:val="16"/>
        </w:rPr>
      </w:pPr>
      <w:r>
        <w:rPr>
          <w:color w:val="231F20"/>
          <w:w w:val="95"/>
          <w:sz w:val="16"/>
        </w:rPr>
        <w:t>ως σύνταξη στην οποία οι περίοδοι κάτω του ενός έτους έχουν ληφθεί</w:t>
      </w:r>
      <w:r>
        <w:rPr>
          <w:color w:val="231F20"/>
          <w:spacing w:val="1"/>
          <w:w w:val="95"/>
          <w:sz w:val="16"/>
        </w:rPr>
        <w:t> </w:t>
      </w:r>
      <w:r>
        <w:rPr>
          <w:color w:val="231F20"/>
          <w:w w:val="95"/>
          <w:sz w:val="16"/>
        </w:rPr>
        <w:t>υπόψη σαν να είχαν πραγματοποιηθεί σύμφωνα με τη νομοθεσία του</w:t>
      </w:r>
      <w:r>
        <w:rPr>
          <w:color w:val="231F20"/>
          <w:spacing w:val="1"/>
          <w:w w:val="95"/>
          <w:sz w:val="16"/>
        </w:rPr>
        <w:t> </w:t>
      </w:r>
      <w:r>
        <w:rPr>
          <w:color w:val="231F20"/>
          <w:w w:val="90"/>
          <w:sz w:val="16"/>
        </w:rPr>
        <w:t>συγκεκριμένου</w:t>
      </w:r>
      <w:r>
        <w:rPr>
          <w:color w:val="231F20"/>
          <w:spacing w:val="-9"/>
          <w:w w:val="90"/>
          <w:sz w:val="16"/>
        </w:rPr>
        <w:t> </w:t>
      </w:r>
      <w:r>
        <w:rPr>
          <w:color w:val="231F20"/>
          <w:w w:val="90"/>
          <w:sz w:val="16"/>
        </w:rPr>
        <w:t>κράτους</w:t>
      </w:r>
      <w:r>
        <w:rPr>
          <w:color w:val="231F20"/>
          <w:spacing w:val="-9"/>
          <w:w w:val="90"/>
          <w:sz w:val="16"/>
        </w:rPr>
        <w:t> </w:t>
      </w:r>
      <w:r>
        <w:rPr>
          <w:color w:val="231F20"/>
          <w:w w:val="90"/>
          <w:sz w:val="16"/>
        </w:rPr>
        <w:t>μέλους</w:t>
      </w:r>
    </w:p>
    <w:p>
      <w:pPr>
        <w:pStyle w:val="ListParagraph"/>
        <w:numPr>
          <w:ilvl w:val="0"/>
          <w:numId w:val="2"/>
        </w:numPr>
        <w:tabs>
          <w:tab w:pos="455" w:val="left" w:leader="none"/>
        </w:tabs>
        <w:spacing w:line="184" w:lineRule="exact" w:before="0" w:after="0"/>
        <w:ind w:left="454" w:right="0" w:hanging="342"/>
        <w:jc w:val="both"/>
        <w:rPr>
          <w:sz w:val="16"/>
        </w:rPr>
      </w:pPr>
      <w:r>
        <w:rPr>
          <w:color w:val="231F20"/>
          <w:w w:val="95"/>
          <w:sz w:val="16"/>
        </w:rPr>
        <w:t>λόγω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άλλης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παροχής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ή</w:t>
      </w:r>
      <w:r>
        <w:rPr>
          <w:color w:val="231F20"/>
          <w:spacing w:val="-9"/>
          <w:w w:val="95"/>
          <w:sz w:val="16"/>
        </w:rPr>
        <w:t> </w:t>
      </w:r>
      <w:r>
        <w:rPr>
          <w:color w:val="231F20"/>
          <w:w w:val="95"/>
          <w:sz w:val="16"/>
        </w:rPr>
        <w:t>εισοδήματος</w:t>
      </w:r>
    </w:p>
    <w:p>
      <w:pPr>
        <w:pStyle w:val="ListParagraph"/>
        <w:numPr>
          <w:ilvl w:val="0"/>
          <w:numId w:val="2"/>
        </w:numPr>
        <w:tabs>
          <w:tab w:pos="455" w:val="left" w:leader="none"/>
        </w:tabs>
        <w:spacing w:line="240" w:lineRule="auto" w:before="13" w:after="0"/>
        <w:ind w:left="454" w:right="0" w:hanging="342"/>
        <w:jc w:val="both"/>
        <w:rPr>
          <w:sz w:val="16"/>
        </w:rPr>
      </w:pPr>
      <w:r>
        <w:rPr>
          <w:color w:val="231F20"/>
          <w:w w:val="90"/>
          <w:sz w:val="16"/>
        </w:rPr>
        <w:t>λόγω</w:t>
      </w:r>
      <w:r>
        <w:rPr>
          <w:color w:val="231F20"/>
          <w:spacing w:val="17"/>
          <w:w w:val="90"/>
          <w:sz w:val="16"/>
        </w:rPr>
        <w:t> </w:t>
      </w:r>
      <w:r>
        <w:rPr>
          <w:color w:val="231F20"/>
          <w:w w:val="90"/>
          <w:sz w:val="16"/>
        </w:rPr>
        <w:t>αλληλοεπικάλυψης</w:t>
      </w:r>
      <w:r>
        <w:rPr>
          <w:color w:val="231F20"/>
          <w:spacing w:val="17"/>
          <w:w w:val="90"/>
          <w:sz w:val="16"/>
        </w:rPr>
        <w:t> </w:t>
      </w:r>
      <w:r>
        <w:rPr>
          <w:color w:val="231F20"/>
          <w:w w:val="90"/>
          <w:sz w:val="16"/>
        </w:rPr>
        <w:t>των</w:t>
      </w:r>
      <w:r>
        <w:rPr>
          <w:color w:val="231F20"/>
          <w:spacing w:val="18"/>
          <w:w w:val="90"/>
          <w:sz w:val="16"/>
        </w:rPr>
        <w:t> </w:t>
      </w:r>
      <w:r>
        <w:rPr>
          <w:color w:val="231F20"/>
          <w:w w:val="90"/>
          <w:sz w:val="16"/>
        </w:rPr>
        <w:t>πλασματικών</w:t>
      </w:r>
      <w:r>
        <w:rPr>
          <w:color w:val="231F20"/>
          <w:spacing w:val="17"/>
          <w:w w:val="90"/>
          <w:sz w:val="16"/>
        </w:rPr>
        <w:t> </w:t>
      </w:r>
      <w:r>
        <w:rPr>
          <w:color w:val="231F20"/>
          <w:w w:val="90"/>
          <w:sz w:val="16"/>
        </w:rPr>
        <w:t>περιόδων</w:t>
      </w:r>
    </w:p>
    <w:p>
      <w:pPr>
        <w:pStyle w:val="BodyText"/>
        <w:spacing w:before="5"/>
        <w:rPr>
          <w:rFonts w:ascii="Trebuchet MS"/>
          <w:b w:val="0"/>
          <w:sz w:val="15"/>
        </w:rPr>
      </w:pPr>
      <w:r>
        <w:rPr>
          <w:b w:val="0"/>
        </w:rPr>
        <w:br w:type="column"/>
      </w:r>
      <w:r>
        <w:rPr>
          <w:rFonts w:ascii="Trebuchet MS"/>
          <w:b w:val="0"/>
          <w:sz w:val="15"/>
        </w:rPr>
      </w:r>
    </w:p>
    <w:p>
      <w:pPr>
        <w:spacing w:line="259" w:lineRule="auto" w:before="0"/>
        <w:ind w:left="113" w:right="111" w:firstLine="0"/>
        <w:jc w:val="both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w w:val="90"/>
          <w:sz w:val="16"/>
        </w:rPr>
        <w:t>Για περαιτέρω στοιχεία σχετικά με τις περιόδους από όλα τα</w:t>
      </w:r>
      <w:r>
        <w:rPr>
          <w:rFonts w:ascii="Trebuchet MS" w:hAnsi="Trebuchet MS"/>
          <w:color w:val="231F20"/>
          <w:spacing w:val="1"/>
          <w:w w:val="90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κράτη μέλη που λαμβάνονται υπόψη κατά την υπολογισμό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της σύνταξης ή για ερωτήσεις σχετικά με τους κανόνες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αλληλοεπικάλυψης μελετήστε τη σχετική εθνική απόφαση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συνταξιοδότησης</w:t>
      </w:r>
      <w:r>
        <w:rPr>
          <w:rFonts w:ascii="Trebuchet MS" w:hAnsi="Trebuchet MS"/>
          <w:color w:val="231F20"/>
          <w:spacing w:val="-9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ή</w:t>
      </w:r>
      <w:r>
        <w:rPr>
          <w:rFonts w:ascii="Trebuchet MS" w:hAnsi="Trebuchet MS"/>
          <w:color w:val="231F20"/>
          <w:spacing w:val="-9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επικοινωνήστε</w:t>
      </w:r>
      <w:r>
        <w:rPr>
          <w:rFonts w:ascii="Trebuchet MS" w:hAnsi="Trebuchet MS"/>
          <w:color w:val="231F20"/>
          <w:spacing w:val="-8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με</w:t>
      </w:r>
      <w:r>
        <w:rPr>
          <w:rFonts w:ascii="Trebuchet MS" w:hAnsi="Trebuchet MS"/>
          <w:color w:val="231F20"/>
          <w:spacing w:val="-9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το</w:t>
      </w:r>
      <w:r>
        <w:rPr>
          <w:rFonts w:ascii="Trebuchet MS" w:hAnsi="Trebuchet MS"/>
          <w:color w:val="231F20"/>
          <w:spacing w:val="-9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φορέα</w:t>
      </w:r>
      <w:r>
        <w:rPr>
          <w:rFonts w:ascii="Trebuchet MS" w:hAnsi="Trebuchet MS"/>
          <w:color w:val="231F20"/>
          <w:spacing w:val="-8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που</w:t>
      </w:r>
      <w:r>
        <w:rPr>
          <w:rFonts w:ascii="Trebuchet MS" w:hAnsi="Trebuchet MS"/>
          <w:color w:val="231F20"/>
          <w:spacing w:val="-9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εξέδωσε</w:t>
      </w:r>
      <w:r>
        <w:rPr>
          <w:rFonts w:ascii="Trebuchet MS" w:hAnsi="Trebuchet MS"/>
          <w:color w:val="231F20"/>
          <w:spacing w:val="-44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την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απόφαση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συνταξιοδότησης•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αναφέρατετο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σχετικό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προσωπικό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αριθμό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αναγνώρισης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(PIN)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ή/και</w:t>
      </w:r>
      <w:r>
        <w:rPr>
          <w:rFonts w:ascii="Trebuchet MS" w:hAnsi="Trebuchet MS"/>
          <w:color w:val="231F20"/>
          <w:spacing w:val="43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τον</w:t>
      </w:r>
      <w:r>
        <w:rPr>
          <w:rFonts w:ascii="Trebuchet MS" w:hAnsi="Trebuchet MS"/>
          <w:color w:val="231F20"/>
          <w:spacing w:val="43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αριθμό</w:t>
      </w:r>
      <w:r>
        <w:rPr>
          <w:rFonts w:ascii="Trebuchet MS" w:hAnsi="Trebuchet MS"/>
          <w:color w:val="231F20"/>
          <w:spacing w:val="-43"/>
          <w:w w:val="95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του</w:t>
      </w:r>
      <w:r>
        <w:rPr>
          <w:rFonts w:ascii="Trebuchet MS" w:hAnsi="Trebuchet MS"/>
          <w:color w:val="231F20"/>
          <w:spacing w:val="-10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φακέλου.</w:t>
      </w:r>
    </w:p>
    <w:p>
      <w:pPr>
        <w:spacing w:after="0" w:line="259" w:lineRule="auto"/>
        <w:jc w:val="both"/>
        <w:rPr>
          <w:rFonts w:ascii="Trebuchet MS" w:hAnsi="Trebuchet MS"/>
          <w:sz w:val="16"/>
        </w:rPr>
        <w:sectPr>
          <w:type w:val="continuous"/>
          <w:pgSz w:w="11910" w:h="16840"/>
          <w:pgMar w:top="0" w:bottom="280" w:left="1020" w:right="1020"/>
          <w:cols w:num="2" w:equalWidth="0">
            <w:col w:w="5370" w:space="185"/>
            <w:col w:w="4315"/>
          </w:cols>
        </w:sect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spacing w:before="9"/>
        <w:rPr>
          <w:rFonts w:ascii="Trebuchet MS"/>
          <w:b w:val="0"/>
          <w:sz w:val="20"/>
        </w:rPr>
      </w:pPr>
    </w:p>
    <w:p>
      <w:pPr>
        <w:spacing w:line="247" w:lineRule="auto" w:before="87"/>
        <w:ind w:left="7896" w:right="395" w:hanging="525"/>
        <w:jc w:val="right"/>
        <w:rPr>
          <w:rFonts w:ascii="Trebuchet MS" w:hAnsi="Trebuchet MS"/>
          <w:sz w:val="20"/>
        </w:rPr>
      </w:pPr>
      <w:r>
        <w:rPr/>
        <w:pict>
          <v:group style="position:absolute;margin-left:42.520302pt;margin-top:-47.789722pt;width:510.25pt;height:623.65pt;mso-position-horizontal-relative:page;mso-position-vertical-relative:paragraph;z-index:-16230400" coordorigin="850,-956" coordsize="10205,12473">
            <v:line style="position:absolute" from="3912,3963" to="3912,2718" stroked="true" strokeweight="1pt" strokecolor="#f067a6">
              <v:stroke dashstyle="solid"/>
            </v:line>
            <v:line style="position:absolute" from="3912,5401" to="3912,3983" stroked="true" strokeweight="1pt" strokecolor="#f067a6">
              <v:stroke dashstyle="solid"/>
            </v:line>
            <v:line style="position:absolute" from="3912,6830" to="3912,5401" stroked="true" strokeweight="1pt" strokecolor="#f067a6">
              <v:stroke dashstyle="solid"/>
            </v:line>
            <v:line style="position:absolute" from="3912,8259" to="3912,6830" stroked="true" strokeweight="1pt" strokecolor="#f067a6">
              <v:stroke dashstyle="solid"/>
            </v:line>
            <v:line style="position:absolute" from="3912,9687" to="3912,8259" stroked="true" strokeweight="1pt" strokecolor="#f067a6">
              <v:stroke dashstyle="solid"/>
            </v:line>
            <v:line style="position:absolute" from="3912,11116" to="3912,9687" stroked="true" strokeweight="1pt" strokecolor="#f067a6">
              <v:stroke dashstyle="solid"/>
            </v:line>
            <v:line style="position:absolute" from="3912,11229" to="3912,11116" stroked="true" strokeweight="1pt" strokecolor="#f067a6">
              <v:stroke dashstyle="solid"/>
            </v:line>
            <v:line style="position:absolute" from="1417,3973" to="3912,3973" stroked="true" strokeweight="1pt" strokecolor="#f067a6">
              <v:stroke dashstyle="solid"/>
            </v:line>
            <v:line style="position:absolute" from="5272,3963" to="5272,2718" stroked="true" strokeweight="1pt" strokecolor="#f067a6">
              <v:stroke dashstyle="solid"/>
            </v:line>
            <v:line style="position:absolute" from="5272,5401" to="5272,3983" stroked="true" strokeweight="1pt" strokecolor="#f067a6">
              <v:stroke dashstyle="solid"/>
            </v:line>
            <v:line style="position:absolute" from="5272,6830" to="5272,5401" stroked="true" strokeweight="1pt" strokecolor="#f067a6">
              <v:stroke dashstyle="solid"/>
            </v:line>
            <v:line style="position:absolute" from="5272,8259" to="5272,6830" stroked="true" strokeweight="1pt" strokecolor="#f067a6">
              <v:stroke dashstyle="solid"/>
            </v:line>
            <v:line style="position:absolute" from="5272,9687" to="5272,8259" stroked="true" strokeweight="1pt" strokecolor="#f067a6">
              <v:stroke dashstyle="solid"/>
            </v:line>
            <v:line style="position:absolute" from="5272,11116" to="5272,9687" stroked="true" strokeweight="1pt" strokecolor="#f067a6">
              <v:stroke dashstyle="solid"/>
            </v:line>
            <v:line style="position:absolute" from="5272,11229" to="5272,11116" stroked="true" strokeweight="1pt" strokecolor="#f067a6">
              <v:stroke dashstyle="solid"/>
            </v:line>
            <v:line style="position:absolute" from="3912,3973" to="5272,3973" stroked="true" strokeweight="1pt" strokecolor="#f067a6">
              <v:stroke dashstyle="solid"/>
            </v:line>
            <v:line style="position:absolute" from="6633,3963" to="6633,2718" stroked="true" strokeweight="1pt" strokecolor="#f067a6">
              <v:stroke dashstyle="solid"/>
            </v:line>
            <v:line style="position:absolute" from="6633,5401" to="6633,3983" stroked="true" strokeweight="1pt" strokecolor="#f067a6">
              <v:stroke dashstyle="solid"/>
            </v:line>
            <v:line style="position:absolute" from="6633,6830" to="6633,5401" stroked="true" strokeweight="1pt" strokecolor="#f067a6">
              <v:stroke dashstyle="solid"/>
            </v:line>
            <v:line style="position:absolute" from="6633,8259" to="6633,6830" stroked="true" strokeweight="1pt" strokecolor="#f067a6">
              <v:stroke dashstyle="solid"/>
            </v:line>
            <v:line style="position:absolute" from="6633,9687" to="6633,8259" stroked="true" strokeweight="1pt" strokecolor="#f067a6">
              <v:stroke dashstyle="solid"/>
            </v:line>
            <v:line style="position:absolute" from="6633,11116" to="6633,9687" stroked="true" strokeweight="1pt" strokecolor="#f067a6">
              <v:stroke dashstyle="solid"/>
            </v:line>
            <v:line style="position:absolute" from="6633,11229" to="6633,11116" stroked="true" strokeweight="1pt" strokecolor="#f067a6">
              <v:stroke dashstyle="solid"/>
            </v:line>
            <v:line style="position:absolute" from="5272,3973" to="6633,3973" stroked="true" strokeweight="1pt" strokecolor="#f067a6">
              <v:stroke dashstyle="solid"/>
            </v:line>
            <v:line style="position:absolute" from="7994,3963" to="7994,2718" stroked="true" strokeweight="1pt" strokecolor="#f067a6">
              <v:stroke dashstyle="solid"/>
            </v:line>
            <v:line style="position:absolute" from="7994,5401" to="7994,3983" stroked="true" strokeweight="1pt" strokecolor="#f067a6">
              <v:stroke dashstyle="solid"/>
            </v:line>
            <v:line style="position:absolute" from="7994,6830" to="7994,5401" stroked="true" strokeweight="1pt" strokecolor="#f067a6">
              <v:stroke dashstyle="solid"/>
            </v:line>
            <v:line style="position:absolute" from="7994,8259" to="7994,6830" stroked="true" strokeweight="1pt" strokecolor="#f067a6">
              <v:stroke dashstyle="solid"/>
            </v:line>
            <v:line style="position:absolute" from="7994,9687" to="7994,8259" stroked="true" strokeweight="1pt" strokecolor="#f067a6">
              <v:stroke dashstyle="solid"/>
            </v:line>
            <v:line style="position:absolute" from="7994,11116" to="7994,9687" stroked="true" strokeweight="1pt" strokecolor="#f067a6">
              <v:stroke dashstyle="solid"/>
            </v:line>
            <v:line style="position:absolute" from="7994,11229" to="7994,11116" stroked="true" strokeweight="1pt" strokecolor="#f067a6">
              <v:stroke dashstyle="solid"/>
            </v:line>
            <v:line style="position:absolute" from="6633,3973" to="7994,3973" stroked="true" strokeweight="1pt" strokecolor="#f067a6">
              <v:stroke dashstyle="solid"/>
            </v:line>
            <v:line style="position:absolute" from="7994,3973" to="10488,3973" stroked="true" strokeweight="1pt" strokecolor="#f067a6">
              <v:stroke dashstyle="solid"/>
            </v:line>
            <v:line style="position:absolute" from="1474,5378" to="3855,5378" stroked="true" strokeweight=".5pt" strokecolor="#fbd8e7">
              <v:stroke dashstyle="solid"/>
            </v:line>
            <v:line style="position:absolute" from="3969,5378" to="5216,5378" stroked="true" strokeweight=".5pt" strokecolor="#fbd8e7">
              <v:stroke dashstyle="solid"/>
            </v:line>
            <v:line style="position:absolute" from="5329,5392" to="6576,5392" stroked="true" strokeweight=".5pt" strokecolor="#fbd8e7">
              <v:stroke dashstyle="solid"/>
            </v:line>
            <v:line style="position:absolute" from="6690,5392" to="7937,5392" stroked="true" strokeweight=".5pt" strokecolor="#fbd8e7">
              <v:stroke dashstyle="solid"/>
            </v:line>
            <v:line style="position:absolute" from="8050,5392" to="10431,5392" stroked="true" strokeweight=".5pt" strokecolor="#fbd8e7">
              <v:stroke dashstyle="solid"/>
            </v:line>
            <v:line style="position:absolute" from="1474,6807" to="3855,6807" stroked="true" strokeweight=".5pt" strokecolor="#fbd8e7">
              <v:stroke dashstyle="solid"/>
            </v:line>
            <v:line style="position:absolute" from="3969,6807" to="5216,6807" stroked="true" strokeweight=".5pt" strokecolor="#fbd8e7">
              <v:stroke dashstyle="solid"/>
            </v:line>
            <v:line style="position:absolute" from="5329,6821" to="6576,6821" stroked="true" strokeweight=".5pt" strokecolor="#fbd8e7">
              <v:stroke dashstyle="solid"/>
            </v:line>
            <v:line style="position:absolute" from="6690,6821" to="7937,6821" stroked="true" strokeweight=".5pt" strokecolor="#fbd8e7">
              <v:stroke dashstyle="solid"/>
            </v:line>
            <v:line style="position:absolute" from="8050,6821" to="10431,6821" stroked="true" strokeweight=".5pt" strokecolor="#fbd8e7">
              <v:stroke dashstyle="solid"/>
            </v:line>
            <v:line style="position:absolute" from="1474,8235" to="3855,8235" stroked="true" strokeweight=".5pt" strokecolor="#fbd8e7">
              <v:stroke dashstyle="solid"/>
            </v:line>
            <v:line style="position:absolute" from="3969,8235" to="5216,8235" stroked="true" strokeweight=".5pt" strokecolor="#fbd8e7">
              <v:stroke dashstyle="solid"/>
            </v:line>
            <v:line style="position:absolute" from="5329,8249" to="6576,8249" stroked="true" strokeweight=".5pt" strokecolor="#fbd8e7">
              <v:stroke dashstyle="solid"/>
            </v:line>
            <v:line style="position:absolute" from="6690,8249" to="7937,8249" stroked="true" strokeweight=".5pt" strokecolor="#fbd8e7">
              <v:stroke dashstyle="solid"/>
            </v:line>
            <v:line style="position:absolute" from="8050,8249" to="10431,8249" stroked="true" strokeweight=".5pt" strokecolor="#fbd8e7">
              <v:stroke dashstyle="solid"/>
            </v:line>
            <v:line style="position:absolute" from="1474,9664" to="3855,9664" stroked="true" strokeweight=".5pt" strokecolor="#fbd8e7">
              <v:stroke dashstyle="solid"/>
            </v:line>
            <v:line style="position:absolute" from="3969,9664" to="5216,9664" stroked="true" strokeweight=".5pt" strokecolor="#fbd8e7">
              <v:stroke dashstyle="solid"/>
            </v:line>
            <v:line style="position:absolute" from="5329,9678" to="6576,9678" stroked="true" strokeweight=".5pt" strokecolor="#fbd8e7">
              <v:stroke dashstyle="solid"/>
            </v:line>
            <v:line style="position:absolute" from="6690,9678" to="7937,9678" stroked="true" strokeweight=".5pt" strokecolor="#fbd8e7">
              <v:stroke dashstyle="solid"/>
            </v:line>
            <v:line style="position:absolute" from="8050,9678" to="10431,9678" stroked="true" strokeweight=".5pt" strokecolor="#fbd8e7">
              <v:stroke dashstyle="solid"/>
            </v:line>
            <v:line style="position:absolute" from="1474,11093" to="3855,11093" stroked="true" strokeweight=".5pt" strokecolor="#fbd8e7">
              <v:stroke dashstyle="solid"/>
            </v:line>
            <v:line style="position:absolute" from="3969,11093" to="5216,11093" stroked="true" strokeweight=".5pt" strokecolor="#fbd8e7">
              <v:stroke dashstyle="solid"/>
            </v:line>
            <v:line style="position:absolute" from="5329,11107" to="6576,11107" stroked="true" strokeweight=".5pt" strokecolor="#fbd8e7">
              <v:stroke dashstyle="solid"/>
            </v:line>
            <v:line style="position:absolute" from="6690,11107" to="7937,11107" stroked="true" strokeweight=".5pt" strokecolor="#fbd8e7">
              <v:stroke dashstyle="solid"/>
            </v:line>
            <v:line style="position:absolute" from="8050,11107" to="10431,11107" stroked="true" strokeweight=".5pt" strokecolor="#fbd8e7">
              <v:stroke dashstyle="solid"/>
            </v:line>
            <v:rect style="position:absolute;left:1303;top:2336;width:3403;height:300" filled="true" fillcolor="#f067a6" stroked="false">
              <v:fill type="solid"/>
            </v:rect>
            <v:rect style="position:absolute;left:1275;top:2122;width:9355;height:9253" filled="false" stroked="true" strokeweight="14.173pt" strokecolor="#f067a6">
              <v:stroke dashstyle="solid"/>
            </v:rect>
            <v:shape style="position:absolute;left:1077;top:1935;width:421;height:421" coordorigin="1077,1936" coordsize="421,421" path="m1497,1936l1134,1936,1077,1936,1077,2356,1497,1936xe" filled="true" fillcolor="#ffffff" stroked="false">
              <v:path arrowok="t"/>
              <v:fill type="solid"/>
            </v:shape>
            <v:shape style="position:absolute;left:1077;top:1935;width:421;height:421" coordorigin="1077,1936" coordsize="421,421" path="m1134,1936l1361,1936,1497,1936,1401,2032,1174,2259,1077,2356,1077,2219,1077,1992,1077,1936,1134,1936xe" filled="false" stroked="true" strokeweight="5.669pt" strokecolor="#ffffff">
              <v:path arrowok="t"/>
              <v:stroke dashstyle="solid"/>
            </v:shape>
            <v:shape style="position:absolute;left:992;top:-248;width:9922;height:2454" coordorigin="992,-247" coordsize="9922,2454" path="m10913,-247l992,-247,992,2207,1234,1965,1476,1723,4583,1723,5320,1170,6837,1170,7404,887,10913,887,10913,-247xe" filled="true" fillcolor="#fcdfeb" stroked="false">
              <v:path arrowok="t"/>
              <v:fill type="solid"/>
            </v:shape>
            <v:shape style="position:absolute;left:992;top:-248;width:9922;height:2454" coordorigin="992,-247" coordsize="9922,2454" path="m1234,1965l1295,1904,1355,1844,1416,1783,1476,1723,4535,1723,4583,1723,4620,1695,4684,1647,4748,1599,4811,1552,4875,1504,4938,1456,5002,1409,5065,1361,5129,1313,5193,1266,5256,1218,5320,1170,6803,1170,6837,1170,6867,1155,6934,1122,7001,1088,7068,1055,7135,1021,7202,987,7269,954,7336,920,7404,887,10772,887,10913,887,10913,745,10913,-105,10913,-247,10772,-247,1134,-247,992,-247,992,-105,992,1865,992,2207,1234,1965xe" filled="false" stroked="true" strokeweight="14.173pt" strokecolor="#ffffff">
              <v:path arrowok="t"/>
              <v:stroke dashstyle="solid"/>
            </v:shape>
            <v:shape style="position:absolute;left:1134;top:176;width:9637;height:1122" coordorigin="1134,176" coordsize="9637,1122" path="m10771,176l1134,176,1134,1298,4535,1298,5272,745,10771,745,10771,176xe" filled="true" fillcolor="#f067a6" stroked="false">
              <v:path arrowok="t"/>
              <v:fill type="solid"/>
            </v:shape>
            <v:shape style="position:absolute;left:1133;top:-717;width:9638;height:1462" coordorigin="1134,-716" coordsize="9638,1462" path="m10772,-716l1134,-716,1134,178,4535,178,5102,462,6803,462,7370,745,10772,745,10772,-716xe" filled="true" fillcolor="#f8c1d9" stroked="false">
              <v:path arrowok="t"/>
              <v:fill type="solid"/>
            </v:shape>
            <v:shape style="position:absolute;left:1105;top:-956;width:9695;height:1418" coordorigin="1106,-956" coordsize="9695,1418" path="m10800,-956l1106,-956,1106,462,4535,462,5102,178,6803,178,7370,-105,10800,-105,10800,-956xe" filled="true" fillcolor="#ffffff" stroked="false">
              <v:path arrowok="t"/>
              <v:fill type="solid"/>
            </v:shape>
            <v:shape style="position:absolute;left:3954;top:616;width:596;height:412" coordorigin="3954,616" coordsize="596,412" path="m4550,616l3954,616,3954,1014,3954,1028,4550,1028,4550,1014,4550,616xe" filled="true" fillcolor="#034ea2" stroked="false">
              <v:path arrowok="t"/>
              <v:fill type="solid"/>
            </v:shape>
            <v:shape style="position:absolute;left:3954;top:615;width:596;height:414" coordorigin="3954,615" coordsize="596,414" path="m4550,1014l4550,630,4550,615,4535,615,3968,615,3954,615,3954,630,3954,1014,3954,1028,3968,1028,4535,1028,4550,1028,4550,1014xe" filled="false" stroked="true" strokeweight="1.417pt" strokecolor="#ffffff">
              <v:path arrowok="t"/>
              <v:stroke dashstyle="solid"/>
            </v:shape>
            <v:shape style="position:absolute;left:4105;top:672;width:292;height:296" type="#_x0000_t75" stroked="false">
              <v:imagedata r:id="rId5" o:title=""/>
            </v:shape>
            <w10:wrap type="none"/>
          </v:group>
        </w:pict>
      </w:r>
      <w:r>
        <w:rPr>
          <w:rFonts w:ascii="Trebuchet MS" w:hAnsi="Trebuchet MS"/>
          <w:color w:val="231F20"/>
          <w:spacing w:val="9"/>
          <w:w w:val="70"/>
          <w:sz w:val="20"/>
        </w:rPr>
        <w:t>Συντονισμός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w w:val="70"/>
          <w:sz w:val="20"/>
        </w:rPr>
        <w:t>των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spacing w:val="10"/>
          <w:w w:val="70"/>
          <w:sz w:val="20"/>
        </w:rPr>
        <w:t>συστημάτων</w:t>
      </w:r>
      <w:r>
        <w:rPr>
          <w:rFonts w:ascii="Trebuchet MS" w:hAnsi="Trebuchet MS"/>
          <w:color w:val="231F20"/>
          <w:spacing w:val="-40"/>
          <w:w w:val="70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κοινωνικής</w:t>
      </w:r>
      <w:r>
        <w:rPr>
          <w:rFonts w:ascii="Trebuchet MS" w:hAnsi="Trebuchet MS"/>
          <w:color w:val="231F20"/>
          <w:spacing w:val="19"/>
          <w:w w:val="65"/>
          <w:sz w:val="20"/>
        </w:rPr>
        <w:t> </w:t>
      </w:r>
      <w:r>
        <w:rPr>
          <w:rFonts w:ascii="Trebuchet MS" w:hAnsi="Trebuchet MS"/>
          <w:color w:val="231F20"/>
          <w:spacing w:val="9"/>
          <w:w w:val="65"/>
          <w:sz w:val="20"/>
        </w:rPr>
        <w:t>ασφάλισης</w:t>
      </w:r>
    </w:p>
    <w:p>
      <w:pPr>
        <w:pStyle w:val="Heading1"/>
      </w:pPr>
      <w:r>
        <w:rPr>
          <w:color w:val="FFFFFF"/>
        </w:rPr>
        <w:t>P1</w:t>
      </w:r>
    </w:p>
    <w:p>
      <w:pPr>
        <w:pStyle w:val="Heading2"/>
      </w:pPr>
      <w:r>
        <w:rPr>
          <w:color w:val="6A858E"/>
          <w:w w:val="65"/>
        </w:rPr>
        <w:t>Σύνοψη</w:t>
      </w:r>
      <w:r>
        <w:rPr>
          <w:color w:val="6A858E"/>
          <w:spacing w:val="77"/>
        </w:rPr>
        <w:t> </w:t>
      </w:r>
      <w:r>
        <w:rPr>
          <w:color w:val="6A858E"/>
          <w:w w:val="65"/>
        </w:rPr>
        <w:t>συνταξιοδοτικών</w:t>
      </w:r>
      <w:r>
        <w:rPr>
          <w:color w:val="6A858E"/>
          <w:spacing w:val="77"/>
        </w:rPr>
        <w:t> </w:t>
      </w:r>
      <w:r>
        <w:rPr>
          <w:color w:val="6A858E"/>
          <w:w w:val="65"/>
        </w:rPr>
        <w:t>αποφάσεων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  <w:r>
        <w:rPr/>
        <w:pict>
          <v:shape style="position:absolute;margin-left:65.196899pt;margin-top:11.299618pt;width:170.15pt;height:15pt;mso-position-horizontal-relative:page;mso-position-vertical-relative:paragraph;z-index:-15726080;mso-wrap-distance-left:0;mso-wrap-distance-right:0" type="#_x0000_t202" filled="false" stroked="false">
            <v:textbox inset="0,0,0,0">
              <w:txbxContent>
                <w:p>
                  <w:pPr>
                    <w:pStyle w:val="BodyText"/>
                    <w:spacing w:before="65"/>
                    <w:ind w:left="113"/>
                  </w:pPr>
                  <w:r>
                    <w:rPr>
                      <w:color w:val="FFFFFF"/>
                      <w:w w:val="90"/>
                    </w:rPr>
                    <w:t>4.</w:t>
                  </w:r>
                  <w:r>
                    <w:rPr>
                      <w:color w:val="FFFFFF"/>
                      <w:spacing w:val="17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ΣΥΝΤΑΞΗ(-ΕΙΣ)</w:t>
                  </w:r>
                  <w:r>
                    <w:rPr>
                      <w:color w:val="FFFFFF"/>
                      <w:spacing w:val="17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ΠΟΥ</w:t>
                  </w:r>
                  <w:r>
                    <w:rPr>
                      <w:color w:val="FFFFFF"/>
                      <w:spacing w:val="17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ΑΠΟΡΡΙΦΘΗΚΕ</w:t>
                  </w:r>
                  <w:r>
                    <w:rPr>
                      <w:color w:val="FFFFFF"/>
                      <w:spacing w:val="17"/>
                      <w:w w:val="90"/>
                    </w:rPr>
                    <w:t> </w:t>
                  </w:r>
                  <w:r>
                    <w:rPr>
                      <w:color w:val="FFFFFF"/>
                      <w:w w:val="90"/>
                    </w:rPr>
                    <w:t>(-ΑΝ)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1"/>
        <w:rPr>
          <w:sz w:val="6"/>
        </w:rPr>
      </w:pPr>
    </w:p>
    <w:p>
      <w:pPr>
        <w:spacing w:after="0"/>
        <w:rPr>
          <w:sz w:val="6"/>
        </w:rPr>
        <w:sectPr>
          <w:pgSz w:w="11910" w:h="16840"/>
          <w:pgMar w:header="0" w:footer="1251" w:top="0" w:bottom="1440" w:left="1020" w:right="1020"/>
        </w:sectPr>
      </w:pPr>
    </w:p>
    <w:p>
      <w:pPr>
        <w:spacing w:before="55"/>
        <w:ind w:left="482" w:right="0" w:firstLine="0"/>
        <w:jc w:val="left"/>
        <w:rPr>
          <w:b/>
          <w:sz w:val="14"/>
        </w:rPr>
      </w:pPr>
      <w:r>
        <w:rPr>
          <w:b/>
          <w:color w:val="F067A6"/>
          <w:w w:val="95"/>
          <w:sz w:val="14"/>
        </w:rPr>
        <w:t>4.1</w:t>
      </w:r>
    </w:p>
    <w:p>
      <w:pPr>
        <w:spacing w:line="249" w:lineRule="auto" w:before="7"/>
        <w:ind w:left="482" w:right="0" w:firstLine="0"/>
        <w:jc w:val="left"/>
        <w:rPr>
          <w:b/>
          <w:sz w:val="14"/>
        </w:rPr>
      </w:pPr>
      <w:r>
        <w:rPr>
          <w:b/>
          <w:color w:val="231F20"/>
          <w:w w:val="80"/>
          <w:sz w:val="14"/>
        </w:rPr>
        <w:t>Φορέας</w:t>
      </w:r>
      <w:r>
        <w:rPr>
          <w:b/>
          <w:color w:val="231F20"/>
          <w:spacing w:val="19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που</w:t>
      </w:r>
      <w:r>
        <w:rPr>
          <w:b/>
          <w:color w:val="231F20"/>
          <w:spacing w:val="19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απορρίπτει</w:t>
      </w:r>
      <w:r>
        <w:rPr>
          <w:b/>
          <w:color w:val="231F20"/>
          <w:spacing w:val="19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τη</w:t>
      </w:r>
      <w:r>
        <w:rPr>
          <w:b/>
          <w:color w:val="231F20"/>
          <w:spacing w:val="20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σύνταξη</w:t>
      </w:r>
      <w:r>
        <w:rPr>
          <w:b/>
          <w:color w:val="231F20"/>
          <w:spacing w:val="19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–</w:t>
      </w:r>
      <w:r>
        <w:rPr>
          <w:b/>
          <w:color w:val="231F20"/>
          <w:spacing w:val="-28"/>
          <w:w w:val="80"/>
          <w:sz w:val="14"/>
        </w:rPr>
        <w:t> </w:t>
      </w:r>
      <w:r>
        <w:rPr>
          <w:b/>
          <w:color w:val="231F20"/>
          <w:w w:val="85"/>
          <w:sz w:val="14"/>
        </w:rPr>
        <w:t>συμπεριλαμβάνονται</w:t>
      </w:r>
      <w:r>
        <w:rPr>
          <w:b/>
          <w:color w:val="231F20"/>
          <w:spacing w:val="-6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ο</w:t>
      </w:r>
      <w:r>
        <w:rPr>
          <w:b/>
          <w:color w:val="231F20"/>
          <w:spacing w:val="-6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αριθ.</w:t>
      </w:r>
    </w:p>
    <w:p>
      <w:pPr>
        <w:spacing w:line="249" w:lineRule="auto" w:before="1"/>
        <w:ind w:left="482" w:right="276" w:firstLine="0"/>
        <w:jc w:val="left"/>
        <w:rPr>
          <w:b/>
          <w:sz w:val="14"/>
        </w:rPr>
      </w:pPr>
      <w:r>
        <w:rPr>
          <w:b/>
          <w:color w:val="231F20"/>
          <w:w w:val="85"/>
          <w:sz w:val="14"/>
        </w:rPr>
        <w:t>PIN</w:t>
      </w:r>
      <w:r>
        <w:rPr>
          <w:b/>
          <w:color w:val="231F20"/>
          <w:spacing w:val="1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/</w:t>
      </w:r>
      <w:r>
        <w:rPr>
          <w:b/>
          <w:color w:val="231F20"/>
          <w:spacing w:val="2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ο</w:t>
      </w:r>
      <w:r>
        <w:rPr>
          <w:b/>
          <w:color w:val="231F20"/>
          <w:spacing w:val="1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αριθμός</w:t>
      </w:r>
      <w:r>
        <w:rPr>
          <w:b/>
          <w:color w:val="231F20"/>
          <w:spacing w:val="2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του</w:t>
      </w:r>
      <w:r>
        <w:rPr>
          <w:b/>
          <w:color w:val="231F20"/>
          <w:spacing w:val="1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φακέλου</w:t>
      </w:r>
      <w:r>
        <w:rPr>
          <w:b/>
          <w:color w:val="231F20"/>
          <w:spacing w:val="2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και</w:t>
      </w:r>
      <w:r>
        <w:rPr>
          <w:b/>
          <w:color w:val="231F20"/>
          <w:spacing w:val="-30"/>
          <w:w w:val="85"/>
          <w:sz w:val="14"/>
        </w:rPr>
        <w:t> </w:t>
      </w:r>
      <w:r>
        <w:rPr>
          <w:b/>
          <w:color w:val="231F20"/>
          <w:w w:val="80"/>
          <w:sz w:val="14"/>
        </w:rPr>
        <w:t>η</w:t>
      </w:r>
      <w:r>
        <w:rPr>
          <w:b/>
          <w:color w:val="231F20"/>
          <w:spacing w:val="3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ημερομηνία</w:t>
      </w:r>
      <w:r>
        <w:rPr>
          <w:b/>
          <w:color w:val="231F20"/>
          <w:spacing w:val="4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της</w:t>
      </w:r>
      <w:r>
        <w:rPr>
          <w:b/>
          <w:color w:val="231F20"/>
          <w:spacing w:val="4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απόφασης</w:t>
      </w:r>
    </w:p>
    <w:p>
      <w:pPr>
        <w:spacing w:before="55"/>
        <w:ind w:left="312" w:right="0" w:firstLine="0"/>
        <w:jc w:val="left"/>
        <w:rPr>
          <w:b/>
          <w:sz w:val="14"/>
        </w:rPr>
      </w:pPr>
      <w:r>
        <w:rPr/>
        <w:br w:type="column"/>
      </w:r>
      <w:r>
        <w:rPr>
          <w:b/>
          <w:color w:val="F067A6"/>
          <w:w w:val="95"/>
          <w:sz w:val="14"/>
        </w:rPr>
        <w:t>4.2</w:t>
      </w:r>
    </w:p>
    <w:p>
      <w:pPr>
        <w:spacing w:line="249" w:lineRule="auto" w:before="7"/>
        <w:ind w:left="312" w:right="0" w:firstLine="0"/>
        <w:jc w:val="left"/>
        <w:rPr>
          <w:b/>
          <w:sz w:val="14"/>
        </w:rPr>
      </w:pPr>
      <w:r>
        <w:rPr>
          <w:b/>
          <w:color w:val="231F20"/>
          <w:w w:val="80"/>
          <w:sz w:val="14"/>
        </w:rPr>
        <w:t>Είδος</w:t>
      </w:r>
      <w:r>
        <w:rPr>
          <w:b/>
          <w:color w:val="231F20"/>
          <w:spacing w:val="1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σύνταξης</w:t>
      </w:r>
      <w:r>
        <w:rPr>
          <w:b/>
          <w:color w:val="231F20"/>
          <w:spacing w:val="-29"/>
          <w:w w:val="80"/>
          <w:sz w:val="14"/>
        </w:rPr>
        <w:t> </w:t>
      </w:r>
      <w:r>
        <w:rPr>
          <w:b/>
          <w:color w:val="231F20"/>
          <w:spacing w:val="-1"/>
          <w:w w:val="85"/>
          <w:sz w:val="14"/>
        </w:rPr>
        <w:t>(1),</w:t>
      </w:r>
      <w:r>
        <w:rPr>
          <w:b/>
          <w:color w:val="231F20"/>
          <w:spacing w:val="-8"/>
          <w:w w:val="85"/>
          <w:sz w:val="14"/>
        </w:rPr>
        <w:t> </w:t>
      </w:r>
      <w:r>
        <w:rPr>
          <w:b/>
          <w:color w:val="231F20"/>
          <w:spacing w:val="-1"/>
          <w:w w:val="85"/>
          <w:sz w:val="14"/>
        </w:rPr>
        <w:t>(2),</w:t>
      </w:r>
      <w:r>
        <w:rPr>
          <w:b/>
          <w:color w:val="231F20"/>
          <w:spacing w:val="-7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(3)</w:t>
      </w:r>
    </w:p>
    <w:p>
      <w:pPr>
        <w:spacing w:before="41"/>
        <w:ind w:left="436" w:right="0" w:firstLine="0"/>
        <w:jc w:val="left"/>
        <w:rPr>
          <w:b/>
          <w:sz w:val="14"/>
        </w:rPr>
      </w:pPr>
      <w:r>
        <w:rPr/>
        <w:br w:type="column"/>
      </w:r>
      <w:r>
        <w:rPr>
          <w:b/>
          <w:color w:val="F067A6"/>
          <w:w w:val="95"/>
          <w:sz w:val="14"/>
        </w:rPr>
        <w:t>4.3</w:t>
      </w:r>
    </w:p>
    <w:p>
      <w:pPr>
        <w:spacing w:line="249" w:lineRule="auto" w:before="7"/>
        <w:ind w:left="436" w:right="30" w:firstLine="0"/>
        <w:jc w:val="left"/>
        <w:rPr>
          <w:b/>
          <w:sz w:val="14"/>
        </w:rPr>
      </w:pPr>
      <w:r>
        <w:rPr>
          <w:b/>
          <w:color w:val="231F20"/>
          <w:w w:val="85"/>
          <w:sz w:val="14"/>
        </w:rPr>
        <w:t>Λόγοι για την</w:t>
      </w:r>
      <w:r>
        <w:rPr>
          <w:b/>
          <w:color w:val="231F20"/>
          <w:spacing w:val="-31"/>
          <w:w w:val="85"/>
          <w:sz w:val="14"/>
        </w:rPr>
        <w:t> </w:t>
      </w:r>
      <w:r>
        <w:rPr>
          <w:b/>
          <w:color w:val="231F20"/>
          <w:w w:val="95"/>
          <w:sz w:val="14"/>
        </w:rPr>
        <w:t>απόρριψη</w:t>
      </w:r>
    </w:p>
    <w:p>
      <w:pPr>
        <w:spacing w:before="1"/>
        <w:ind w:left="436" w:right="0" w:firstLine="0"/>
        <w:jc w:val="left"/>
        <w:rPr>
          <w:b/>
          <w:sz w:val="14"/>
        </w:rPr>
      </w:pPr>
      <w:r>
        <w:rPr>
          <w:b/>
          <w:color w:val="231F20"/>
          <w:spacing w:val="-1"/>
          <w:w w:val="85"/>
          <w:sz w:val="14"/>
        </w:rPr>
        <w:t>(4),</w:t>
      </w:r>
      <w:r>
        <w:rPr>
          <w:b/>
          <w:color w:val="231F20"/>
          <w:spacing w:val="-7"/>
          <w:w w:val="85"/>
          <w:sz w:val="14"/>
        </w:rPr>
        <w:t> </w:t>
      </w:r>
      <w:r>
        <w:rPr>
          <w:b/>
          <w:color w:val="231F20"/>
          <w:spacing w:val="-1"/>
          <w:w w:val="85"/>
          <w:sz w:val="14"/>
        </w:rPr>
        <w:t>(5),</w:t>
      </w:r>
      <w:r>
        <w:rPr>
          <w:b/>
          <w:color w:val="231F20"/>
          <w:spacing w:val="-7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(6),</w:t>
      </w:r>
      <w:r>
        <w:rPr>
          <w:b/>
          <w:color w:val="231F20"/>
          <w:spacing w:val="-7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(7),</w:t>
      </w:r>
    </w:p>
    <w:p>
      <w:pPr>
        <w:spacing w:before="7"/>
        <w:ind w:left="436" w:right="0" w:firstLine="0"/>
        <w:jc w:val="left"/>
        <w:rPr>
          <w:b/>
          <w:sz w:val="14"/>
        </w:rPr>
      </w:pPr>
      <w:r>
        <w:rPr>
          <w:b/>
          <w:color w:val="231F20"/>
          <w:w w:val="85"/>
          <w:sz w:val="14"/>
        </w:rPr>
        <w:t>(8),</w:t>
      </w:r>
      <w:r>
        <w:rPr>
          <w:b/>
          <w:color w:val="231F20"/>
          <w:spacing w:val="-7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(9),</w:t>
      </w:r>
      <w:r>
        <w:rPr>
          <w:b/>
          <w:color w:val="231F20"/>
          <w:spacing w:val="-7"/>
          <w:w w:val="85"/>
          <w:sz w:val="14"/>
        </w:rPr>
        <w:t> </w:t>
      </w:r>
      <w:r>
        <w:rPr>
          <w:b/>
          <w:color w:val="231F20"/>
          <w:w w:val="85"/>
          <w:sz w:val="14"/>
        </w:rPr>
        <w:t>(10)</w:t>
      </w:r>
    </w:p>
    <w:p>
      <w:pPr>
        <w:spacing w:before="41"/>
        <w:ind w:left="482" w:right="0" w:firstLine="0"/>
        <w:jc w:val="left"/>
        <w:rPr>
          <w:b/>
          <w:sz w:val="14"/>
        </w:rPr>
      </w:pPr>
      <w:r>
        <w:rPr/>
        <w:br w:type="column"/>
      </w:r>
      <w:r>
        <w:rPr>
          <w:b/>
          <w:color w:val="F067A6"/>
          <w:w w:val="95"/>
          <w:sz w:val="14"/>
        </w:rPr>
        <w:t>4.4</w:t>
      </w:r>
    </w:p>
    <w:p>
      <w:pPr>
        <w:spacing w:line="249" w:lineRule="auto" w:before="7"/>
        <w:ind w:left="482" w:right="0" w:firstLine="0"/>
        <w:jc w:val="left"/>
        <w:rPr>
          <w:b/>
          <w:sz w:val="14"/>
        </w:rPr>
      </w:pPr>
      <w:r>
        <w:rPr>
          <w:b/>
          <w:color w:val="231F20"/>
          <w:w w:val="95"/>
          <w:sz w:val="14"/>
        </w:rPr>
        <w:t>Περίοδος</w:t>
      </w:r>
      <w:r>
        <w:rPr>
          <w:b/>
          <w:color w:val="231F20"/>
          <w:spacing w:val="1"/>
          <w:w w:val="95"/>
          <w:sz w:val="14"/>
        </w:rPr>
        <w:t> </w:t>
      </w:r>
      <w:r>
        <w:rPr>
          <w:b/>
          <w:color w:val="231F20"/>
          <w:w w:val="90"/>
          <w:sz w:val="14"/>
        </w:rPr>
        <w:t>επανεξέτασης</w:t>
      </w:r>
      <w:r>
        <w:rPr>
          <w:b/>
          <w:color w:val="231F20"/>
          <w:spacing w:val="1"/>
          <w:w w:val="90"/>
          <w:sz w:val="14"/>
        </w:rPr>
        <w:t> </w:t>
      </w:r>
      <w:r>
        <w:rPr>
          <w:b/>
          <w:color w:val="231F20"/>
          <w:w w:val="80"/>
          <w:sz w:val="14"/>
        </w:rPr>
        <w:t>(έναρξη</w:t>
      </w:r>
      <w:r>
        <w:rPr>
          <w:b/>
          <w:color w:val="231F20"/>
          <w:spacing w:val="56"/>
          <w:sz w:val="14"/>
        </w:rPr>
        <w:t> </w:t>
      </w:r>
      <w:r>
        <w:rPr>
          <w:b/>
          <w:color w:val="231F20"/>
          <w:w w:val="80"/>
          <w:sz w:val="14"/>
        </w:rPr>
        <w:t>από</w:t>
      </w:r>
      <w:r>
        <w:rPr>
          <w:b/>
          <w:color w:val="231F20"/>
          <w:spacing w:val="1"/>
          <w:w w:val="80"/>
          <w:sz w:val="14"/>
        </w:rPr>
        <w:t> </w:t>
      </w:r>
      <w:r>
        <w:rPr>
          <w:b/>
          <w:color w:val="231F20"/>
          <w:w w:val="85"/>
          <w:sz w:val="14"/>
        </w:rPr>
        <w:t>την ημερομηνία</w:t>
      </w:r>
      <w:r>
        <w:rPr>
          <w:b/>
          <w:color w:val="231F20"/>
          <w:spacing w:val="-31"/>
          <w:w w:val="85"/>
          <w:sz w:val="14"/>
        </w:rPr>
        <w:t> </w:t>
      </w:r>
      <w:r>
        <w:rPr>
          <w:b/>
          <w:color w:val="231F20"/>
          <w:w w:val="95"/>
          <w:sz w:val="14"/>
        </w:rPr>
        <w:t>παραλαβής</w:t>
      </w:r>
    </w:p>
    <w:p>
      <w:pPr>
        <w:spacing w:before="3"/>
        <w:ind w:left="482" w:right="0" w:firstLine="0"/>
        <w:jc w:val="left"/>
        <w:rPr>
          <w:b/>
          <w:sz w:val="14"/>
        </w:rPr>
      </w:pPr>
      <w:r>
        <w:rPr>
          <w:b/>
          <w:color w:val="231F20"/>
          <w:w w:val="80"/>
          <w:sz w:val="14"/>
        </w:rPr>
        <w:t>της</w:t>
      </w:r>
      <w:r>
        <w:rPr>
          <w:b/>
          <w:color w:val="231F20"/>
          <w:spacing w:val="10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σύνοψης)</w:t>
      </w:r>
    </w:p>
    <w:p>
      <w:pPr>
        <w:spacing w:before="41"/>
        <w:ind w:left="404" w:right="0" w:firstLine="0"/>
        <w:jc w:val="left"/>
        <w:rPr>
          <w:b/>
          <w:sz w:val="14"/>
        </w:rPr>
      </w:pPr>
      <w:r>
        <w:rPr/>
        <w:br w:type="column"/>
      </w:r>
      <w:r>
        <w:rPr>
          <w:b/>
          <w:color w:val="F067A6"/>
          <w:w w:val="95"/>
          <w:sz w:val="14"/>
        </w:rPr>
        <w:t>4.5</w:t>
      </w:r>
    </w:p>
    <w:p>
      <w:pPr>
        <w:spacing w:line="249" w:lineRule="auto" w:before="7"/>
        <w:ind w:left="404" w:right="519" w:firstLine="0"/>
        <w:jc w:val="left"/>
        <w:rPr>
          <w:b/>
          <w:sz w:val="14"/>
        </w:rPr>
      </w:pPr>
      <w:r>
        <w:rPr>
          <w:b/>
          <w:color w:val="231F20"/>
          <w:w w:val="80"/>
          <w:sz w:val="14"/>
        </w:rPr>
        <w:t>Πού</w:t>
      </w:r>
      <w:r>
        <w:rPr>
          <w:b/>
          <w:color w:val="231F20"/>
          <w:spacing w:val="1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υποβάλλεται</w:t>
      </w:r>
      <w:r>
        <w:rPr>
          <w:b/>
          <w:color w:val="231F20"/>
          <w:spacing w:val="1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η</w:t>
      </w:r>
      <w:r>
        <w:rPr>
          <w:b/>
          <w:color w:val="231F20"/>
          <w:spacing w:val="1"/>
          <w:w w:val="80"/>
          <w:sz w:val="14"/>
        </w:rPr>
        <w:t> </w:t>
      </w:r>
      <w:r>
        <w:rPr>
          <w:b/>
          <w:color w:val="231F20"/>
          <w:w w:val="80"/>
          <w:sz w:val="14"/>
        </w:rPr>
        <w:t>αίτηση</w:t>
      </w:r>
      <w:r>
        <w:rPr>
          <w:b/>
          <w:color w:val="231F20"/>
          <w:spacing w:val="-29"/>
          <w:w w:val="80"/>
          <w:sz w:val="14"/>
        </w:rPr>
        <w:t> </w:t>
      </w:r>
      <w:r>
        <w:rPr>
          <w:b/>
          <w:color w:val="231F20"/>
          <w:w w:val="95"/>
          <w:sz w:val="14"/>
        </w:rPr>
        <w:t>επανεξέτασης</w:t>
      </w:r>
    </w:p>
    <w:p>
      <w:pPr>
        <w:spacing w:after="0" w:line="249" w:lineRule="auto"/>
        <w:jc w:val="left"/>
        <w:rPr>
          <w:sz w:val="14"/>
        </w:rPr>
        <w:sectPr>
          <w:type w:val="continuous"/>
          <w:pgSz w:w="11910" w:h="16840"/>
          <w:pgMar w:top="0" w:bottom="280" w:left="1020" w:right="1020"/>
          <w:cols w:num="5" w:equalWidth="0">
            <w:col w:w="2624" w:space="40"/>
            <w:col w:w="1197" w:space="39"/>
            <w:col w:w="1241" w:space="75"/>
            <w:col w:w="1399" w:space="39"/>
            <w:col w:w="3216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spacing w:before="1"/>
        <w:ind w:left="227"/>
      </w:pPr>
      <w:r>
        <w:rPr/>
        <w:pict>
          <v:line style="position:absolute;mso-position-horizontal-relative:page;mso-position-vertical-relative:paragraph;z-index:15732224" from="56.692902pt,10.638604pt" to="538.582902pt,10.638604pt" stroked="true" strokeweight=".5pt" strokecolor="#fbd8e7">
            <v:stroke dashstyle="solid"/>
            <w10:wrap type="none"/>
          </v:line>
        </w:pict>
      </w:r>
      <w:r>
        <w:rPr>
          <w:color w:val="231F20"/>
        </w:rPr>
        <w:t>ΣΗΜΕΙΩΣΕΙΣ</w:t>
      </w:r>
    </w:p>
    <w:p>
      <w:pPr>
        <w:spacing w:after="0"/>
        <w:sectPr>
          <w:type w:val="continuous"/>
          <w:pgSz w:w="11910" w:h="16840"/>
          <w:pgMar w:top="0" w:bottom="280" w:left="1020" w:right="1020"/>
        </w:sectPr>
      </w:pPr>
    </w:p>
    <w:p>
      <w:pPr>
        <w:pStyle w:val="BodyText"/>
        <w:spacing w:before="6"/>
        <w:rPr>
          <w:sz w:val="15"/>
        </w:rPr>
      </w:pP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240" w:lineRule="auto" w:before="0" w:after="0"/>
        <w:ind w:left="454" w:right="0" w:hanging="342"/>
        <w:jc w:val="left"/>
        <w:rPr>
          <w:sz w:val="16"/>
        </w:rPr>
      </w:pPr>
      <w:r>
        <w:rPr>
          <w:color w:val="231F20"/>
          <w:sz w:val="16"/>
        </w:rPr>
        <w:t>Γήρατος</w:t>
      </w: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240" w:lineRule="auto" w:before="14" w:after="0"/>
        <w:ind w:left="454" w:right="0" w:hanging="342"/>
        <w:jc w:val="left"/>
        <w:rPr>
          <w:sz w:val="16"/>
        </w:rPr>
      </w:pPr>
      <w:r>
        <w:rPr>
          <w:color w:val="231F20"/>
          <w:sz w:val="16"/>
        </w:rPr>
        <w:t>Αναπηρίας</w:t>
      </w: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240" w:lineRule="auto" w:before="14" w:after="0"/>
        <w:ind w:left="454" w:right="0" w:hanging="342"/>
        <w:jc w:val="left"/>
        <w:rPr>
          <w:sz w:val="16"/>
        </w:rPr>
      </w:pPr>
      <w:r>
        <w:rPr>
          <w:color w:val="231F20"/>
          <w:sz w:val="16"/>
        </w:rPr>
        <w:t>Επιζώντος</w:t>
      </w: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240" w:lineRule="auto" w:before="15" w:after="0"/>
        <w:ind w:left="454" w:right="0" w:hanging="342"/>
        <w:jc w:val="left"/>
        <w:rPr>
          <w:sz w:val="16"/>
        </w:rPr>
      </w:pPr>
      <w:r>
        <w:rPr>
          <w:color w:val="231F20"/>
          <w:w w:val="90"/>
          <w:sz w:val="16"/>
        </w:rPr>
        <w:t>Καμία</w:t>
      </w:r>
      <w:r>
        <w:rPr>
          <w:color w:val="231F20"/>
          <w:spacing w:val="19"/>
          <w:w w:val="90"/>
          <w:sz w:val="16"/>
        </w:rPr>
        <w:t> </w:t>
      </w:r>
      <w:r>
        <w:rPr>
          <w:color w:val="231F20"/>
          <w:w w:val="90"/>
          <w:sz w:val="16"/>
        </w:rPr>
        <w:t>περίοδος</w:t>
      </w:r>
      <w:r>
        <w:rPr>
          <w:color w:val="231F20"/>
          <w:spacing w:val="20"/>
          <w:w w:val="90"/>
          <w:sz w:val="16"/>
        </w:rPr>
        <w:t> </w:t>
      </w:r>
      <w:r>
        <w:rPr>
          <w:color w:val="231F20"/>
          <w:w w:val="90"/>
          <w:sz w:val="16"/>
        </w:rPr>
        <w:t>ασφάλισης</w:t>
      </w: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240" w:lineRule="auto" w:before="14" w:after="0"/>
        <w:ind w:left="454" w:right="0" w:hanging="342"/>
        <w:jc w:val="left"/>
        <w:rPr>
          <w:sz w:val="16"/>
        </w:rPr>
      </w:pPr>
      <w:r>
        <w:rPr>
          <w:color w:val="231F20"/>
          <w:w w:val="95"/>
          <w:sz w:val="16"/>
        </w:rPr>
        <w:t>Περίοδοι</w:t>
      </w:r>
      <w:r>
        <w:rPr>
          <w:color w:val="231F20"/>
          <w:spacing w:val="-8"/>
          <w:w w:val="95"/>
          <w:sz w:val="16"/>
        </w:rPr>
        <w:t> </w:t>
      </w:r>
      <w:r>
        <w:rPr>
          <w:color w:val="231F20"/>
          <w:w w:val="95"/>
          <w:sz w:val="16"/>
        </w:rPr>
        <w:t>ασφάλισης</w:t>
      </w:r>
      <w:r>
        <w:rPr>
          <w:color w:val="231F20"/>
          <w:spacing w:val="-8"/>
          <w:w w:val="95"/>
          <w:sz w:val="16"/>
        </w:rPr>
        <w:t> </w:t>
      </w:r>
      <w:r>
        <w:rPr>
          <w:color w:val="231F20"/>
          <w:w w:val="95"/>
          <w:sz w:val="16"/>
        </w:rPr>
        <w:t>κάτω</w:t>
      </w:r>
      <w:r>
        <w:rPr>
          <w:color w:val="231F20"/>
          <w:spacing w:val="-8"/>
          <w:w w:val="95"/>
          <w:sz w:val="16"/>
        </w:rPr>
        <w:t> </w:t>
      </w:r>
      <w:r>
        <w:rPr>
          <w:color w:val="231F20"/>
          <w:w w:val="95"/>
          <w:sz w:val="16"/>
        </w:rPr>
        <w:t>του</w:t>
      </w:r>
      <w:r>
        <w:rPr>
          <w:color w:val="231F20"/>
          <w:spacing w:val="-8"/>
          <w:w w:val="95"/>
          <w:sz w:val="16"/>
        </w:rPr>
        <w:t> </w:t>
      </w:r>
      <w:r>
        <w:rPr>
          <w:color w:val="231F20"/>
          <w:w w:val="95"/>
          <w:sz w:val="16"/>
        </w:rPr>
        <w:t>ενός</w:t>
      </w:r>
      <w:r>
        <w:rPr>
          <w:color w:val="231F20"/>
          <w:spacing w:val="-8"/>
          <w:w w:val="95"/>
          <w:sz w:val="16"/>
        </w:rPr>
        <w:t> </w:t>
      </w:r>
      <w:r>
        <w:rPr>
          <w:color w:val="231F20"/>
          <w:w w:val="95"/>
          <w:sz w:val="16"/>
        </w:rPr>
        <w:t>έτους</w:t>
      </w: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259" w:lineRule="auto" w:before="14" w:after="0"/>
        <w:ind w:left="454" w:right="38" w:hanging="341"/>
        <w:jc w:val="left"/>
        <w:rPr>
          <w:sz w:val="16"/>
        </w:rPr>
      </w:pPr>
      <w:r>
        <w:rPr>
          <w:color w:val="231F20"/>
          <w:w w:val="95"/>
          <w:sz w:val="16"/>
        </w:rPr>
        <w:t>δεν</w:t>
      </w:r>
      <w:r>
        <w:rPr>
          <w:color w:val="231F20"/>
          <w:spacing w:val="-14"/>
          <w:w w:val="95"/>
          <w:sz w:val="16"/>
        </w:rPr>
        <w:t> </w:t>
      </w:r>
      <w:r>
        <w:rPr>
          <w:color w:val="231F20"/>
          <w:w w:val="95"/>
          <w:sz w:val="16"/>
        </w:rPr>
        <w:t>συμπληρώθηκε</w:t>
      </w:r>
      <w:r>
        <w:rPr>
          <w:color w:val="231F20"/>
          <w:spacing w:val="-13"/>
          <w:w w:val="95"/>
          <w:sz w:val="16"/>
        </w:rPr>
        <w:t> </w:t>
      </w:r>
      <w:r>
        <w:rPr>
          <w:color w:val="231F20"/>
          <w:w w:val="95"/>
          <w:sz w:val="16"/>
        </w:rPr>
        <w:t>ο</w:t>
      </w:r>
      <w:r>
        <w:rPr>
          <w:color w:val="231F20"/>
          <w:spacing w:val="-13"/>
          <w:w w:val="95"/>
          <w:sz w:val="16"/>
        </w:rPr>
        <w:t> </w:t>
      </w:r>
      <w:r>
        <w:rPr>
          <w:color w:val="231F20"/>
          <w:w w:val="95"/>
          <w:sz w:val="16"/>
        </w:rPr>
        <w:t>απαιτούμενος</w:t>
      </w:r>
      <w:r>
        <w:rPr>
          <w:color w:val="231F20"/>
          <w:spacing w:val="-13"/>
          <w:w w:val="95"/>
          <w:sz w:val="16"/>
        </w:rPr>
        <w:t> </w:t>
      </w:r>
      <w:r>
        <w:rPr>
          <w:color w:val="231F20"/>
          <w:w w:val="95"/>
          <w:sz w:val="16"/>
        </w:rPr>
        <w:t>χρόνος</w:t>
      </w:r>
      <w:r>
        <w:rPr>
          <w:color w:val="231F20"/>
          <w:spacing w:val="-13"/>
          <w:w w:val="95"/>
          <w:sz w:val="16"/>
        </w:rPr>
        <w:t> </w:t>
      </w:r>
      <w:r>
        <w:rPr>
          <w:color w:val="231F20"/>
          <w:w w:val="95"/>
          <w:sz w:val="16"/>
        </w:rPr>
        <w:t>ασφάλισης</w:t>
      </w:r>
      <w:r>
        <w:rPr>
          <w:color w:val="231F20"/>
          <w:spacing w:val="-13"/>
          <w:w w:val="95"/>
          <w:sz w:val="16"/>
        </w:rPr>
        <w:t> </w:t>
      </w:r>
      <w:r>
        <w:rPr>
          <w:color w:val="231F20"/>
          <w:w w:val="95"/>
          <w:sz w:val="16"/>
        </w:rPr>
        <w:t>ή</w:t>
      </w:r>
      <w:r>
        <w:rPr>
          <w:color w:val="231F20"/>
          <w:spacing w:val="-14"/>
          <w:w w:val="95"/>
          <w:sz w:val="16"/>
        </w:rPr>
        <w:t> </w:t>
      </w:r>
      <w:r>
        <w:rPr>
          <w:color w:val="231F20"/>
          <w:w w:val="95"/>
          <w:sz w:val="16"/>
        </w:rPr>
        <w:t>δεν</w:t>
      </w:r>
      <w:r>
        <w:rPr>
          <w:color w:val="231F20"/>
          <w:spacing w:val="-13"/>
          <w:w w:val="95"/>
          <w:sz w:val="16"/>
        </w:rPr>
        <w:t> </w:t>
      </w:r>
      <w:r>
        <w:rPr>
          <w:color w:val="231F20"/>
          <w:w w:val="95"/>
          <w:sz w:val="16"/>
        </w:rPr>
        <w:t>πληρούνται</w:t>
      </w:r>
      <w:r>
        <w:rPr>
          <w:color w:val="231F20"/>
          <w:spacing w:val="-43"/>
          <w:w w:val="95"/>
          <w:sz w:val="16"/>
        </w:rPr>
        <w:t> </w:t>
      </w:r>
      <w:r>
        <w:rPr>
          <w:color w:val="231F20"/>
          <w:w w:val="95"/>
          <w:sz w:val="16"/>
        </w:rPr>
        <w:t>οι</w:t>
      </w:r>
      <w:r>
        <w:rPr>
          <w:color w:val="231F20"/>
          <w:spacing w:val="-13"/>
          <w:w w:val="95"/>
          <w:sz w:val="16"/>
        </w:rPr>
        <w:t> </w:t>
      </w:r>
      <w:r>
        <w:rPr>
          <w:color w:val="231F20"/>
          <w:w w:val="95"/>
          <w:sz w:val="16"/>
        </w:rPr>
        <w:t>προϋποθέσεις</w:t>
      </w:r>
      <w:r>
        <w:rPr>
          <w:color w:val="231F20"/>
          <w:spacing w:val="-12"/>
          <w:w w:val="95"/>
          <w:sz w:val="16"/>
        </w:rPr>
        <w:t> </w:t>
      </w:r>
      <w:r>
        <w:rPr>
          <w:color w:val="231F20"/>
          <w:w w:val="95"/>
          <w:sz w:val="16"/>
        </w:rPr>
        <w:t>συνταξιοδότησης</w:t>
      </w: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184" w:lineRule="exact" w:before="0" w:after="0"/>
        <w:ind w:left="454" w:right="0" w:hanging="342"/>
        <w:jc w:val="left"/>
        <w:rPr>
          <w:sz w:val="16"/>
        </w:rPr>
      </w:pPr>
      <w:r>
        <w:rPr>
          <w:color w:val="231F20"/>
          <w:w w:val="95"/>
          <w:sz w:val="16"/>
        </w:rPr>
        <w:t>δεν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διαπιστώθηκε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μερική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ανικανότητα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ούτε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αναπηρία</w:t>
      </w: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240" w:lineRule="auto" w:before="14" w:after="0"/>
        <w:ind w:left="454" w:right="0" w:hanging="342"/>
        <w:jc w:val="left"/>
        <w:rPr>
          <w:sz w:val="16"/>
        </w:rPr>
      </w:pPr>
      <w:r>
        <w:rPr>
          <w:color w:val="231F20"/>
          <w:w w:val="95"/>
          <w:sz w:val="16"/>
        </w:rPr>
        <w:t>υπάρχει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υπέρβαση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του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ανωτάτου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ορίου</w:t>
      </w:r>
      <w:r>
        <w:rPr>
          <w:color w:val="231F20"/>
          <w:spacing w:val="-5"/>
          <w:w w:val="95"/>
          <w:sz w:val="16"/>
        </w:rPr>
        <w:t> </w:t>
      </w:r>
      <w:r>
        <w:rPr>
          <w:color w:val="231F20"/>
          <w:w w:val="95"/>
          <w:sz w:val="16"/>
        </w:rPr>
        <w:t>εισοδήματος</w:t>
      </w: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240" w:lineRule="auto" w:before="15" w:after="0"/>
        <w:ind w:left="454" w:right="0" w:hanging="342"/>
        <w:jc w:val="left"/>
        <w:rPr>
          <w:sz w:val="16"/>
        </w:rPr>
      </w:pPr>
      <w:r>
        <w:rPr>
          <w:color w:val="231F20"/>
          <w:w w:val="95"/>
          <w:sz w:val="16"/>
        </w:rPr>
        <w:t>δεν</w:t>
      </w:r>
      <w:r>
        <w:rPr>
          <w:color w:val="231F20"/>
          <w:spacing w:val="-7"/>
          <w:w w:val="95"/>
          <w:sz w:val="16"/>
        </w:rPr>
        <w:t> </w:t>
      </w:r>
      <w:r>
        <w:rPr>
          <w:color w:val="231F20"/>
          <w:w w:val="95"/>
          <w:sz w:val="16"/>
        </w:rPr>
        <w:t>έχει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συμπληρωθεί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η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ηλικία</w:t>
      </w:r>
      <w:r>
        <w:rPr>
          <w:color w:val="231F20"/>
          <w:spacing w:val="-6"/>
          <w:w w:val="95"/>
          <w:sz w:val="16"/>
        </w:rPr>
        <w:t> </w:t>
      </w:r>
      <w:r>
        <w:rPr>
          <w:color w:val="231F20"/>
          <w:w w:val="95"/>
          <w:sz w:val="16"/>
        </w:rPr>
        <w:t>συνταξιοδότησης</w:t>
      </w:r>
    </w:p>
    <w:p>
      <w:pPr>
        <w:pStyle w:val="ListParagraph"/>
        <w:numPr>
          <w:ilvl w:val="0"/>
          <w:numId w:val="3"/>
        </w:numPr>
        <w:tabs>
          <w:tab w:pos="455" w:val="left" w:leader="none"/>
        </w:tabs>
        <w:spacing w:line="240" w:lineRule="auto" w:before="14" w:after="0"/>
        <w:ind w:left="454" w:right="0" w:hanging="342"/>
        <w:jc w:val="left"/>
        <w:rPr>
          <w:sz w:val="16"/>
        </w:rPr>
      </w:pPr>
      <w:r>
        <w:rPr>
          <w:color w:val="231F20"/>
          <w:w w:val="90"/>
          <w:sz w:val="16"/>
        </w:rPr>
        <w:t>άλλοι</w:t>
      </w:r>
      <w:r>
        <w:rPr>
          <w:color w:val="231F20"/>
          <w:spacing w:val="2"/>
          <w:w w:val="90"/>
          <w:sz w:val="16"/>
        </w:rPr>
        <w:t> </w:t>
      </w:r>
      <w:r>
        <w:rPr>
          <w:color w:val="231F20"/>
          <w:w w:val="90"/>
          <w:sz w:val="16"/>
        </w:rPr>
        <w:t>λόγοι</w:t>
      </w:r>
    </w:p>
    <w:p>
      <w:pPr>
        <w:pStyle w:val="BodyText"/>
        <w:rPr>
          <w:rFonts w:ascii="Trebuchet MS"/>
          <w:b w:val="0"/>
          <w:sz w:val="18"/>
        </w:rPr>
      </w:pPr>
      <w:r>
        <w:rPr>
          <w:b w:val="0"/>
        </w:rPr>
        <w:br w:type="column"/>
      </w:r>
      <w:r>
        <w:rPr>
          <w:rFonts w:ascii="Trebuchet MS"/>
          <w:b w:val="0"/>
          <w:sz w:val="18"/>
        </w:rPr>
      </w:r>
    </w:p>
    <w:p>
      <w:pPr>
        <w:pStyle w:val="BodyText"/>
        <w:spacing w:before="7"/>
        <w:rPr>
          <w:rFonts w:ascii="Trebuchet MS"/>
          <w:b w:val="0"/>
          <w:sz w:val="14"/>
        </w:rPr>
      </w:pPr>
    </w:p>
    <w:p>
      <w:pPr>
        <w:spacing w:line="259" w:lineRule="auto" w:before="0"/>
        <w:ind w:left="113" w:right="111" w:firstLine="0"/>
        <w:jc w:val="both"/>
        <w:rPr>
          <w:rFonts w:ascii="Trebuchet MS" w:hAnsi="Trebuchet MS"/>
          <w:sz w:val="16"/>
        </w:rPr>
      </w:pPr>
      <w:r>
        <w:rPr>
          <w:rFonts w:ascii="Trebuchet MS" w:hAnsi="Trebuchet MS"/>
          <w:color w:val="231F20"/>
          <w:w w:val="95"/>
          <w:sz w:val="16"/>
        </w:rPr>
        <w:t>Για περαιτέρω λεπτομέρειες μελετήστε τη σχετική εθνική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απόφαση συνταξιοδότησης ή επικοινωνήστε με το φορέα</w:t>
      </w:r>
      <w:r>
        <w:rPr>
          <w:rFonts w:ascii="Trebuchet MS" w:hAnsi="Trebuchet MS"/>
          <w:color w:val="231F20"/>
          <w:spacing w:val="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που</w:t>
      </w:r>
      <w:r>
        <w:rPr>
          <w:rFonts w:ascii="Trebuchet MS" w:hAnsi="Trebuchet MS"/>
          <w:color w:val="231F20"/>
          <w:spacing w:val="3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εξέδωσε</w:t>
      </w:r>
      <w:r>
        <w:rPr>
          <w:rFonts w:ascii="Trebuchet MS" w:hAnsi="Trebuchet MS"/>
          <w:color w:val="231F20"/>
          <w:spacing w:val="3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την</w:t>
      </w:r>
      <w:r>
        <w:rPr>
          <w:rFonts w:ascii="Trebuchet MS" w:hAnsi="Trebuchet MS"/>
          <w:color w:val="231F20"/>
          <w:spacing w:val="32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απόφαση</w:t>
      </w:r>
      <w:r>
        <w:rPr>
          <w:rFonts w:ascii="Trebuchet MS" w:hAnsi="Trebuchet MS"/>
          <w:color w:val="231F20"/>
          <w:spacing w:val="31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συνταξιοδότησης•</w:t>
      </w:r>
      <w:r>
        <w:rPr>
          <w:rFonts w:ascii="Trebuchet MS" w:hAnsi="Trebuchet MS"/>
          <w:color w:val="231F20"/>
          <w:spacing w:val="32"/>
          <w:w w:val="95"/>
          <w:sz w:val="16"/>
        </w:rPr>
        <w:t> </w:t>
      </w:r>
      <w:r>
        <w:rPr>
          <w:rFonts w:ascii="Trebuchet MS" w:hAnsi="Trebuchet MS"/>
          <w:color w:val="231F20"/>
          <w:w w:val="95"/>
          <w:sz w:val="16"/>
        </w:rPr>
        <w:t>αναφέρατε</w:t>
      </w:r>
      <w:r>
        <w:rPr>
          <w:rFonts w:ascii="Trebuchet MS" w:hAnsi="Trebuchet MS"/>
          <w:color w:val="231F20"/>
          <w:spacing w:val="-44"/>
          <w:w w:val="95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το σχετικό προσωπικό αριθμό αναγνώρισης (PIN) ή/και τον</w:t>
      </w:r>
      <w:r>
        <w:rPr>
          <w:rFonts w:ascii="Trebuchet MS" w:hAnsi="Trebuchet MS"/>
          <w:color w:val="231F20"/>
          <w:spacing w:val="1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αριθμό</w:t>
      </w:r>
      <w:r>
        <w:rPr>
          <w:rFonts w:ascii="Trebuchet MS" w:hAnsi="Trebuchet MS"/>
          <w:color w:val="231F20"/>
          <w:spacing w:val="-10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του</w:t>
      </w:r>
      <w:r>
        <w:rPr>
          <w:rFonts w:ascii="Trebuchet MS" w:hAnsi="Trebuchet MS"/>
          <w:color w:val="231F20"/>
          <w:spacing w:val="-9"/>
          <w:w w:val="90"/>
          <w:sz w:val="16"/>
        </w:rPr>
        <w:t> </w:t>
      </w:r>
      <w:r>
        <w:rPr>
          <w:rFonts w:ascii="Trebuchet MS" w:hAnsi="Trebuchet MS"/>
          <w:color w:val="231F20"/>
          <w:w w:val="90"/>
          <w:sz w:val="16"/>
        </w:rPr>
        <w:t>φακέλου.</w:t>
      </w:r>
    </w:p>
    <w:p>
      <w:pPr>
        <w:spacing w:after="0" w:line="259" w:lineRule="auto"/>
        <w:jc w:val="both"/>
        <w:rPr>
          <w:rFonts w:ascii="Trebuchet MS" w:hAnsi="Trebuchet MS"/>
          <w:sz w:val="16"/>
        </w:rPr>
        <w:sectPr>
          <w:type w:val="continuous"/>
          <w:pgSz w:w="11910" w:h="16840"/>
          <w:pgMar w:top="0" w:bottom="280" w:left="1020" w:right="1020"/>
          <w:cols w:num="2" w:equalWidth="0">
            <w:col w:w="5370" w:space="186"/>
            <w:col w:w="4314"/>
          </w:cols>
        </w:sectPr>
      </w:pPr>
    </w:p>
    <w:p>
      <w:pPr>
        <w:pStyle w:val="BodyText"/>
        <w:rPr>
          <w:rFonts w:ascii="Trebuchet MS"/>
          <w:b w:val="0"/>
          <w:sz w:val="20"/>
        </w:rPr>
      </w:pPr>
      <w:r>
        <w:rPr/>
        <w:pict>
          <v:group style="position:absolute;margin-left:42.520302pt;margin-top:.000415pt;width:510.25pt;height:399.45pt;mso-position-horizontal-relative:page;mso-position-vertical-relative:page;z-index:-16229376" coordorigin="850,0" coordsize="10205,7989">
            <v:shape style="position:absolute;left:992;top:708;width:9922;height:2454" coordorigin="992,709" coordsize="9922,2454" path="m10913,709l992,709,992,3163,1234,2921,1476,2679,4583,2679,5320,2126,6837,2126,7404,1843,10913,1843,10913,709xe" filled="true" fillcolor="#fcdfeb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4;top:1131;width:9637;height:1122" coordorigin="1134,1132" coordsize="9637,1122" path="m10771,1132l1134,1132,1134,2254,4535,2254,5272,1701,10771,1701,10771,1132xe" filled="true" fillcolor="#f067a6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f8c1d9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5" o:title=""/>
            </v:shape>
            <v:rect style="position:absolute;left:1275;top:3089;width:9355;height:4757" filled="true" fillcolor="#ffffff" stroked="false">
              <v:fill type="solid"/>
            </v:rect>
            <v:line style="position:absolute" from="1417,6699" to="5953,6699" stroked="true" strokeweight="1pt" strokecolor="#f067a6">
              <v:stroke dashstyle="solid"/>
            </v:line>
            <v:line style="position:absolute" from="5953,6699" to="10488,6699" stroked="true" strokeweight="1pt" strokecolor="#f067a6">
              <v:stroke dashstyle="solid"/>
            </v:line>
            <v:shape style="position:absolute;left:1303;top:3303;width:3452;height:3697" coordorigin="1304,3303" coordsize="3452,3697" path="m2313,6700l1304,6700,1304,7000,2313,7000,2313,6700xm4756,3303l1304,3303,1304,3603,4756,3603,4756,3303xe" filled="true" fillcolor="#f067a6" stroked="false">
              <v:path arrowok="t"/>
              <v:fill type="solid"/>
            </v:shape>
            <v:rect style="position:absolute;left:1275;top:3089;width:9355;height:4757" filled="false" stroked="true" strokeweight="14.173pt" strokecolor="#f067a6">
              <v:stroke dashstyle="solid"/>
            </v:rect>
            <v:shape style="position:absolute;left:1077;top:2891;width:421;height:421" coordorigin="1077,2891" coordsize="421,421" path="m1497,2891l1134,2891,1077,2891,1077,3312,1497,2891xe" filled="true" fillcolor="#ffffff" stroked="false">
              <v:path arrowok="t"/>
              <v:fill type="solid"/>
            </v:shape>
            <v:shape style="position:absolute;left:1077;top:2891;width:421;height:421" coordorigin="1077,2891" coordsize="421,421" path="m1134,2891l1361,2891,1497,2891,1401,2988,1174,3215,1077,3312,1077,3175,1077,2948,1077,2891,1134,2891xe" filled="false" stroked="true" strokeweight="5.669pt" strokecolor="#ffffff">
              <v:path arrowok="t"/>
              <v:stroke dashstyle="solid"/>
            </v:shape>
            <v:shape style="position:absolute;left:8392;top:1056;width:2116;height:465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spacing w:val="9"/>
                        <w:w w:val="70"/>
                        <w:sz w:val="20"/>
                      </w:rPr>
                      <w:t>Συντονισμός</w:t>
                    </w:r>
                    <w:r>
                      <w:rPr>
                        <w:rFonts w:ascii="Trebuchet MS" w:hAnsi="Trebuchet MS"/>
                        <w:color w:val="231F20"/>
                        <w:spacing w:val="13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70"/>
                        <w:sz w:val="20"/>
                      </w:rPr>
                      <w:t>των</w:t>
                    </w:r>
                    <w:r>
                      <w:rPr>
                        <w:rFonts w:ascii="Trebuchet MS" w:hAnsi="Trebuchet MS"/>
                        <w:color w:val="231F20"/>
                        <w:spacing w:val="14"/>
                        <w:w w:val="70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10"/>
                        <w:w w:val="70"/>
                        <w:sz w:val="20"/>
                      </w:rPr>
                      <w:t>συστημάτων</w:t>
                    </w:r>
                  </w:p>
                  <w:p>
                    <w:pPr>
                      <w:spacing w:before="7"/>
                      <w:ind w:left="0" w:right="18" w:firstLine="0"/>
                      <w:jc w:val="right"/>
                      <w:rPr>
                        <w:rFonts w:ascii="Trebuchet MS" w:hAnsi="Trebuchet MS"/>
                        <w:sz w:val="20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65"/>
                        <w:sz w:val="20"/>
                      </w:rPr>
                      <w:t>κοινωνικής</w:t>
                    </w:r>
                    <w:r>
                      <w:rPr>
                        <w:rFonts w:ascii="Trebuchet MS" w:hAnsi="Trebuchet MS"/>
                        <w:color w:val="231F20"/>
                        <w:spacing w:val="151"/>
                        <w:sz w:val="20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9"/>
                        <w:w w:val="65"/>
                        <w:sz w:val="20"/>
                      </w:rPr>
                      <w:t>ασφάλισης</w:t>
                    </w:r>
                  </w:p>
                </w:txbxContent>
              </v:textbox>
              <w10:wrap type="none"/>
            </v:shape>
            <v:shape style="position:absolute;left:1417;top:1520;width:573;height:567" type="#_x0000_t202" filled="false" stroked="false">
              <v:textbox inset="0,0,0,0">
                <w:txbxContent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Arial MT"/>
                        <w:sz w:val="48"/>
                      </w:rPr>
                    </w:pPr>
                    <w:r>
                      <w:rPr>
                        <w:rFonts w:ascii="Arial MT"/>
                        <w:color w:val="FFFFFF"/>
                        <w:w w:val="95"/>
                        <w:sz w:val="48"/>
                      </w:rPr>
                      <w:t>P1</w:t>
                    </w:r>
                  </w:p>
                </w:txbxContent>
              </v:textbox>
              <w10:wrap type="none"/>
            </v:shape>
            <v:shape style="position:absolute;left:7093;top:2322;width:3416;height:294" type="#_x0000_t202" filled="false" stroked="false">
              <v:textbox inset="0,0,0,0">
                <w:txbxContent>
                  <w:p>
                    <w:pPr>
                      <w:spacing w:line="283" w:lineRule="exact" w:before="0"/>
                      <w:ind w:left="0" w:right="0" w:firstLine="0"/>
                      <w:jc w:val="left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color w:val="6A858E"/>
                        <w:w w:val="65"/>
                        <w:sz w:val="26"/>
                      </w:rPr>
                      <w:t>Σύνοψη</w:t>
                    </w:r>
                    <w:r>
                      <w:rPr>
                        <w:b/>
                        <w:color w:val="6A858E"/>
                        <w:spacing w:val="101"/>
                        <w:sz w:val="26"/>
                      </w:rPr>
                      <w:t> </w:t>
                    </w:r>
                    <w:r>
                      <w:rPr>
                        <w:b/>
                        <w:color w:val="6A858E"/>
                        <w:w w:val="65"/>
                        <w:sz w:val="26"/>
                      </w:rPr>
                      <w:t>συνταξιοδοτικών</w:t>
                    </w:r>
                    <w:r>
                      <w:rPr>
                        <w:b/>
                        <w:color w:val="6A858E"/>
                        <w:spacing w:val="102"/>
                        <w:sz w:val="26"/>
                      </w:rPr>
                      <w:t> </w:t>
                    </w:r>
                    <w:r>
                      <w:rPr>
                        <w:b/>
                        <w:color w:val="6A858E"/>
                        <w:w w:val="65"/>
                        <w:sz w:val="26"/>
                      </w:rPr>
                      <w:t>αποφάσεων</w:t>
                    </w:r>
                  </w:p>
                </w:txbxContent>
              </v:textbox>
              <w10:wrap type="none"/>
            </v:shape>
            <v:shape style="position:absolute;left:1289;top:6699;width:1024;height:301" type="#_x0000_t202" filled="false" stroked="false">
              <v:textbox inset="0,0,0,0">
                <w:txbxContent>
                  <w:p>
                    <w:pPr>
                      <w:spacing w:before="66"/>
                      <w:ind w:left="164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5"/>
                        <w:sz w:val="16"/>
                      </w:rPr>
                      <w:t>ΣΦΡΑΓΙΔΑ</w:t>
                    </w:r>
                  </w:p>
                </w:txbxContent>
              </v:textbox>
              <w10:wrap type="none"/>
            </v:shape>
            <v:shape style="position:absolute;left:1417;top:6317;width:1423;height:240" type="#_x0000_t202" filled="true" fillcolor="#fcdfeb" stroked="false">
              <v:textbox inset="0,0,0,0">
                <w:txbxContent>
                  <w:p>
                    <w:pPr>
                      <w:spacing w:before="33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5.11</w:t>
                    </w:r>
                    <w:r>
                      <w:rPr>
                        <w:b/>
                        <w:color w:val="231F20"/>
                        <w:spacing w:val="60"/>
                        <w:sz w:val="16"/>
                      </w:rPr>
                      <w:t> </w:t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Υπογραφή</w:t>
                    </w:r>
                  </w:p>
                </w:txbxContent>
              </v:textbox>
              <v:fill type="solid"/>
              <w10:wrap type="none"/>
            </v:shape>
            <v:shape style="position:absolute;left:1417;top:3706;width:1423;height:240" type="#_x0000_t202" filled="true" fillcolor="#fcdfeb" stroked="false">
              <v:textbox inset="0,0,0,0">
                <w:txbxContent>
                  <w:p>
                    <w:pPr>
                      <w:tabs>
                        <w:tab w:pos="566" w:val="left" w:leader="none"/>
                      </w:tabs>
                      <w:spacing w:before="33"/>
                      <w:ind w:left="113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231F20"/>
                        <w:sz w:val="16"/>
                      </w:rPr>
                      <w:t>5.1</w:t>
                      <w:tab/>
                    </w:r>
                    <w:r>
                      <w:rPr>
                        <w:b/>
                        <w:color w:val="231F20"/>
                        <w:w w:val="95"/>
                        <w:sz w:val="16"/>
                      </w:rPr>
                      <w:t>Επωνυμία</w:t>
                    </w:r>
                  </w:p>
                </w:txbxContent>
              </v:textbox>
              <v:fill type="solid"/>
              <w10:wrap type="none"/>
            </v:shape>
            <v:shape style="position:absolute;left:1289;top:3267;width:3467;height:336" type="#_x0000_t202" filled="false" stroked="false">
              <v:textbox inset="0,0,0,0">
                <w:txbxContent>
                  <w:p>
                    <w:pPr>
                      <w:spacing w:before="100"/>
                      <w:ind w:left="127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5.</w:t>
                    </w:r>
                    <w:r>
                      <w:rPr>
                        <w:b/>
                        <w:color w:val="FFFFFF"/>
                        <w:spacing w:val="1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ΦΟΡΕΑΣ</w:t>
                    </w:r>
                    <w:r>
                      <w:rPr>
                        <w:b/>
                        <w:color w:val="FFFFFF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ΠΟΥ</w:t>
                    </w:r>
                    <w:r>
                      <w:rPr>
                        <w:b/>
                        <w:color w:val="FFFFFF"/>
                        <w:spacing w:val="1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ΣΥΜΠΛΗΡΩΝΕΙ</w:t>
                    </w:r>
                    <w:r>
                      <w:rPr>
                        <w:b/>
                        <w:color w:val="FFFFFF"/>
                        <w:spacing w:val="18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ΤΟ</w:t>
                    </w:r>
                    <w:r>
                      <w:rPr>
                        <w:b/>
                        <w:color w:val="FFFFFF"/>
                        <w:spacing w:val="17"/>
                        <w:w w:val="90"/>
                        <w:sz w:val="16"/>
                      </w:rPr>
                      <w:t> </w:t>
                    </w:r>
                    <w:r>
                      <w:rPr>
                        <w:b/>
                        <w:color w:val="FFFFFF"/>
                        <w:w w:val="90"/>
                        <w:sz w:val="16"/>
                      </w:rPr>
                      <w:t>ΕΝΤΥΠΟ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rPr>
          <w:rFonts w:ascii="Trebuchet MS"/>
          <w:b w:val="0"/>
          <w:sz w:val="20"/>
        </w:rPr>
      </w:pPr>
    </w:p>
    <w:p>
      <w:pPr>
        <w:pStyle w:val="BodyText"/>
        <w:spacing w:before="4"/>
        <w:rPr>
          <w:rFonts w:ascii="Trebuchet MS"/>
          <w:b w:val="0"/>
          <w:sz w:val="18"/>
        </w:rPr>
      </w:pPr>
    </w:p>
    <w:tbl>
      <w:tblPr>
        <w:tblW w:w="0" w:type="auto"/>
        <w:jc w:val="left"/>
        <w:tblInd w:w="3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6"/>
        <w:gridCol w:w="518"/>
        <w:gridCol w:w="178"/>
        <w:gridCol w:w="494"/>
        <w:gridCol w:w="119"/>
        <w:gridCol w:w="253"/>
        <w:gridCol w:w="517"/>
        <w:gridCol w:w="1402"/>
        <w:gridCol w:w="1800"/>
        <w:gridCol w:w="2738"/>
      </w:tblGrid>
      <w:tr>
        <w:trPr>
          <w:trHeight w:val="280" w:hRule="atLeast"/>
        </w:trPr>
        <w:tc>
          <w:tcPr>
            <w:tcW w:w="1752" w:type="dxa"/>
            <w:gridSpan w:val="3"/>
            <w:tcBorders>
              <w:top w:val="single" w:sz="4" w:space="0" w:color="FBD8E7"/>
              <w:bottom w:val="single" w:sz="4" w:space="0" w:color="FBD8E7"/>
            </w:tcBorders>
            <w:shd w:val="clear" w:color="auto" w:fill="FCDFEB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5.2</w:t>
              <w:tab/>
            </w:r>
            <w:r>
              <w:rPr>
                <w:b/>
                <w:color w:val="231F20"/>
                <w:w w:val="90"/>
                <w:sz w:val="16"/>
              </w:rPr>
              <w:t>Οδός,</w:t>
            </w:r>
            <w:r>
              <w:rPr>
                <w:b/>
                <w:color w:val="231F20"/>
                <w:spacing w:val="3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Αριθμός</w:t>
            </w:r>
          </w:p>
        </w:tc>
        <w:tc>
          <w:tcPr>
            <w:tcW w:w="7323" w:type="dxa"/>
            <w:gridSpan w:val="7"/>
            <w:tcBorders>
              <w:top w:val="single" w:sz="4" w:space="0" w:color="FBD8E7"/>
              <w:bottom w:val="single" w:sz="4" w:space="0" w:color="FBD8E7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056" w:type="dxa"/>
            <w:tcBorders>
              <w:top w:val="single" w:sz="4" w:space="0" w:color="FBD8E7"/>
              <w:bottom w:val="single" w:sz="4" w:space="0" w:color="FBD8E7"/>
            </w:tcBorders>
            <w:shd w:val="clear" w:color="auto" w:fill="FCDFEB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5.3</w:t>
              <w:tab/>
              <w:t>Πόλη</w:t>
            </w:r>
          </w:p>
        </w:tc>
        <w:tc>
          <w:tcPr>
            <w:tcW w:w="8019" w:type="dxa"/>
            <w:gridSpan w:val="9"/>
            <w:tcBorders>
              <w:top w:val="single" w:sz="4" w:space="0" w:color="FBD8E7"/>
              <w:bottom w:val="single" w:sz="4" w:space="0" w:color="FBD8E7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365" w:type="dxa"/>
            <w:gridSpan w:val="5"/>
            <w:tcBorders>
              <w:top w:val="single" w:sz="4" w:space="0" w:color="FBD8E7"/>
              <w:bottom w:val="single" w:sz="4" w:space="0" w:color="FBD8E7"/>
            </w:tcBorders>
            <w:shd w:val="clear" w:color="auto" w:fill="FCDFEB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5.4</w:t>
              <w:tab/>
            </w:r>
            <w:r>
              <w:rPr>
                <w:b/>
                <w:color w:val="231F20"/>
                <w:w w:val="90"/>
                <w:sz w:val="16"/>
              </w:rPr>
              <w:t>Ταχυδρομικός</w:t>
            </w:r>
            <w:r>
              <w:rPr>
                <w:b/>
                <w:color w:val="231F20"/>
                <w:spacing w:val="36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κώδικας</w:t>
            </w:r>
          </w:p>
        </w:tc>
        <w:tc>
          <w:tcPr>
            <w:tcW w:w="2172" w:type="dxa"/>
            <w:gridSpan w:val="3"/>
            <w:tcBorders>
              <w:top w:val="single" w:sz="4" w:space="0" w:color="FBD8E7"/>
              <w:bottom w:val="single" w:sz="4" w:space="0" w:color="FBD8E7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800" w:type="dxa"/>
            <w:tcBorders>
              <w:top w:val="single" w:sz="4" w:space="0" w:color="FBD8E7"/>
              <w:bottom w:val="single" w:sz="4" w:space="0" w:color="FBD8E7"/>
            </w:tcBorders>
            <w:shd w:val="clear" w:color="auto" w:fill="FCDFEB"/>
          </w:tcPr>
          <w:p>
            <w:pPr>
              <w:pStyle w:val="TableParagraph"/>
              <w:tabs>
                <w:tab w:pos="570" w:val="left" w:leader="none"/>
              </w:tabs>
              <w:spacing w:before="73"/>
              <w:ind w:left="116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5.5</w:t>
              <w:tab/>
            </w:r>
            <w:r>
              <w:rPr>
                <w:b/>
                <w:color w:val="231F20"/>
                <w:w w:val="85"/>
                <w:sz w:val="16"/>
              </w:rPr>
              <w:t>Κωδικός</w:t>
            </w:r>
            <w:r>
              <w:rPr>
                <w:b/>
                <w:color w:val="231F20"/>
                <w:spacing w:val="3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χώρας</w:t>
            </w:r>
          </w:p>
        </w:tc>
        <w:tc>
          <w:tcPr>
            <w:tcW w:w="2738" w:type="dxa"/>
            <w:tcBorders>
              <w:top w:val="single" w:sz="4" w:space="0" w:color="FBD8E7"/>
              <w:bottom w:val="single" w:sz="4" w:space="0" w:color="FBD8E7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3135" w:type="dxa"/>
            <w:gridSpan w:val="7"/>
            <w:tcBorders>
              <w:top w:val="single" w:sz="4" w:space="0" w:color="FBD8E7"/>
              <w:bottom w:val="single" w:sz="4" w:space="0" w:color="FBD8E7"/>
            </w:tcBorders>
            <w:shd w:val="clear" w:color="auto" w:fill="FCDFEB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5.6</w:t>
              <w:tab/>
            </w:r>
            <w:r>
              <w:rPr>
                <w:b/>
                <w:color w:val="231F20"/>
                <w:w w:val="90"/>
                <w:sz w:val="16"/>
              </w:rPr>
              <w:t>Κωδικός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αναγνώρισης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φορέα</w:t>
            </w:r>
          </w:p>
        </w:tc>
        <w:tc>
          <w:tcPr>
            <w:tcW w:w="5940" w:type="dxa"/>
            <w:gridSpan w:val="3"/>
            <w:tcBorders>
              <w:top w:val="single" w:sz="4" w:space="0" w:color="FBD8E7"/>
              <w:bottom w:val="single" w:sz="4" w:space="0" w:color="FBD8E7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752" w:type="dxa"/>
            <w:gridSpan w:val="3"/>
            <w:tcBorders>
              <w:top w:val="single" w:sz="4" w:space="0" w:color="FBD8E7"/>
              <w:bottom w:val="single" w:sz="4" w:space="0" w:color="FBD8E7"/>
            </w:tcBorders>
            <w:shd w:val="clear" w:color="auto" w:fill="FCDFEB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5.7</w:t>
              <w:tab/>
            </w:r>
            <w:r>
              <w:rPr>
                <w:b/>
                <w:color w:val="231F20"/>
                <w:w w:val="90"/>
                <w:sz w:val="16"/>
              </w:rPr>
              <w:t>Fax</w:t>
            </w:r>
            <w:r>
              <w:rPr>
                <w:b/>
                <w:color w:val="231F20"/>
                <w:spacing w:val="14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υπηρεσίας</w:t>
            </w:r>
          </w:p>
        </w:tc>
        <w:tc>
          <w:tcPr>
            <w:tcW w:w="7323" w:type="dxa"/>
            <w:gridSpan w:val="7"/>
            <w:tcBorders>
              <w:top w:val="single" w:sz="4" w:space="0" w:color="FBD8E7"/>
              <w:bottom w:val="single" w:sz="4" w:space="0" w:color="FBD8E7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246" w:type="dxa"/>
            <w:gridSpan w:val="4"/>
            <w:tcBorders>
              <w:top w:val="single" w:sz="4" w:space="0" w:color="FBD8E7"/>
              <w:bottom w:val="single" w:sz="4" w:space="0" w:color="FBD8E7"/>
            </w:tcBorders>
            <w:shd w:val="clear" w:color="auto" w:fill="FCDFEB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5.8</w:t>
              <w:tab/>
            </w:r>
            <w:r>
              <w:rPr>
                <w:b/>
                <w:color w:val="231F20"/>
                <w:w w:val="90"/>
                <w:sz w:val="16"/>
              </w:rPr>
              <w:t>Τηλέφωνο</w:t>
            </w:r>
            <w:r>
              <w:rPr>
                <w:b/>
                <w:color w:val="231F20"/>
                <w:spacing w:val="2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υπηρεσίας</w:t>
            </w:r>
          </w:p>
        </w:tc>
        <w:tc>
          <w:tcPr>
            <w:tcW w:w="6829" w:type="dxa"/>
            <w:gridSpan w:val="6"/>
            <w:tcBorders>
              <w:top w:val="single" w:sz="4" w:space="0" w:color="FBD8E7"/>
              <w:bottom w:val="single" w:sz="4" w:space="0" w:color="FBD8E7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618" w:type="dxa"/>
            <w:gridSpan w:val="6"/>
            <w:tcBorders>
              <w:top w:val="single" w:sz="4" w:space="0" w:color="FBD8E7"/>
              <w:bottom w:val="single" w:sz="4" w:space="0" w:color="FBD8E7"/>
            </w:tcBorders>
            <w:shd w:val="clear" w:color="auto" w:fill="FCDFEB"/>
          </w:tcPr>
          <w:p>
            <w:pPr>
              <w:pStyle w:val="TableParagraph"/>
              <w:tabs>
                <w:tab w:pos="571" w:val="left" w:leader="none"/>
              </w:tabs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5.9</w:t>
              <w:tab/>
            </w:r>
            <w:r>
              <w:rPr>
                <w:b/>
                <w:color w:val="231F20"/>
                <w:w w:val="90"/>
                <w:sz w:val="16"/>
              </w:rPr>
              <w:t>Ηλεκτρονικό</w:t>
            </w:r>
            <w:r>
              <w:rPr>
                <w:b/>
                <w:color w:val="231F20"/>
                <w:spacing w:val="10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ταχυδρομείο</w:t>
            </w:r>
          </w:p>
        </w:tc>
        <w:tc>
          <w:tcPr>
            <w:tcW w:w="6457" w:type="dxa"/>
            <w:gridSpan w:val="4"/>
            <w:tcBorders>
              <w:top w:val="single" w:sz="4" w:space="0" w:color="FBD8E7"/>
              <w:bottom w:val="single" w:sz="4" w:space="0" w:color="FBD8E7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574" w:type="dxa"/>
            <w:gridSpan w:val="2"/>
            <w:tcBorders>
              <w:top w:val="single" w:sz="4" w:space="0" w:color="FBD8E7"/>
              <w:bottom w:val="single" w:sz="4" w:space="0" w:color="FBD8E7"/>
            </w:tcBorders>
            <w:shd w:val="clear" w:color="auto" w:fill="FCDFEB"/>
          </w:tcPr>
          <w:p>
            <w:pPr>
              <w:pStyle w:val="TableParagraph"/>
              <w:spacing w:before="73"/>
              <w:ind w:left="118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5.10</w:t>
            </w:r>
            <w:r>
              <w:rPr>
                <w:b/>
                <w:color w:val="231F20"/>
                <w:spacing w:val="89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Ημερομηνία</w:t>
            </w:r>
          </w:p>
        </w:tc>
        <w:tc>
          <w:tcPr>
            <w:tcW w:w="7501" w:type="dxa"/>
            <w:gridSpan w:val="8"/>
            <w:tcBorders>
              <w:top w:val="single" w:sz="4" w:space="0" w:color="FBD8E7"/>
              <w:bottom w:val="single" w:sz="4" w:space="0" w:color="FBD8E7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sectPr>
      <w:pgSz w:w="11910" w:h="16840"/>
      <w:pgMar w:header="0" w:footer="1251" w:top="0" w:bottom="144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group style="position:absolute;margin-left:56.692902pt;margin-top:765.354309pt;width:481.9pt;height:20.1pt;mso-position-horizontal-relative:page;mso-position-vertical-relative:page;z-index:-16233472" coordorigin="1134,15307" coordsize="9638,402">
          <v:shape style="position:absolute;left:9354;top:15307;width:1418;height:397" coordorigin="9354,15307" coordsize="1418,397" path="m10772,15307l9672,15307,9354,15704,10772,15704,10772,15307xe" filled="true" fillcolor="#fbd8e7" stroked="false">
            <v:path arrowok="t"/>
            <v:fill type="solid"/>
          </v:shape>
          <v:line style="position:absolute" from="1134,15699" to="10772,15699" stroked="true" strokeweight="1pt" strokecolor="#fbd8e7">
            <v:stroke dashstyle="solid"/>
          </v:line>
          <w10:wrap type="none"/>
        </v:group>
      </w:pict>
    </w:r>
    <w:r>
      <w:rPr/>
      <w:pict>
        <v:shape style="position:absolute;margin-left:509.674713pt;margin-top:769.747742pt;width:18.75pt;height:13.3pt;mso-position-horizontal-relative:page;mso-position-vertical-relative:page;z-index:-16232960" type="#_x0000_t202" filled="false" stroked="false">
          <v:textbox inset="0,0,0,0">
            <w:txbxContent>
              <w:p>
                <w:pPr>
                  <w:spacing w:before="8"/>
                  <w:ind w:left="60" w:right="0" w:firstLine="0"/>
                  <w:jc w:val="left"/>
                  <w:rPr>
                    <w:b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b/>
                    <w:color w:val="231F20"/>
                    <w:w w:val="95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b/>
                    <w:color w:val="231F20"/>
                    <w:w w:val="95"/>
                    <w:sz w:val="20"/>
                  </w:rPr>
                  <w:t>/4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[%1]"/>
      <w:lvlJc w:val="left"/>
      <w:pPr>
        <w:ind w:left="454" w:hanging="341"/>
        <w:jc w:val="left"/>
      </w:pPr>
      <w:rPr>
        <w:rFonts w:hint="default" w:ascii="Trebuchet MS" w:hAnsi="Trebuchet MS" w:eastAsia="Trebuchet MS" w:cs="Trebuchet MS"/>
        <w:color w:val="231F20"/>
        <w:spacing w:val="-8"/>
        <w:w w:val="77"/>
        <w:sz w:val="16"/>
        <w:szCs w:val="16"/>
        <w:lang w:val="el-GR" w:eastAsia="en-US" w:bidi="ar-SA"/>
      </w:rPr>
    </w:lvl>
    <w:lvl w:ilvl="1">
      <w:start w:val="0"/>
      <w:numFmt w:val="bullet"/>
      <w:lvlText w:val="•"/>
      <w:lvlJc w:val="left"/>
      <w:pPr>
        <w:ind w:left="950" w:hanging="341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441" w:hanging="341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932" w:hanging="341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2423" w:hanging="341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2914" w:hanging="341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3405" w:hanging="341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3896" w:hanging="341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4387" w:hanging="341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[%1]"/>
      <w:lvlJc w:val="left"/>
      <w:pPr>
        <w:ind w:left="454" w:hanging="341"/>
        <w:jc w:val="left"/>
      </w:pPr>
      <w:rPr>
        <w:rFonts w:hint="default" w:ascii="Trebuchet MS" w:hAnsi="Trebuchet MS" w:eastAsia="Trebuchet MS" w:cs="Trebuchet MS"/>
        <w:color w:val="231F20"/>
        <w:spacing w:val="-8"/>
        <w:w w:val="77"/>
        <w:sz w:val="16"/>
        <w:szCs w:val="16"/>
        <w:lang w:val="el-GR" w:eastAsia="en-US" w:bidi="ar-SA"/>
      </w:rPr>
    </w:lvl>
    <w:lvl w:ilvl="1">
      <w:start w:val="0"/>
      <w:numFmt w:val="bullet"/>
      <w:lvlText w:val="•"/>
      <w:lvlJc w:val="left"/>
      <w:pPr>
        <w:ind w:left="951" w:hanging="341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441" w:hanging="341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932" w:hanging="341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2423" w:hanging="341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2914" w:hanging="341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3405" w:hanging="341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3896" w:hanging="341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4387" w:hanging="341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2"/>
      <w:numFmt w:val="decimal"/>
      <w:lvlText w:val="%1"/>
      <w:lvlJc w:val="left"/>
      <w:pPr>
        <w:ind w:left="964" w:hanging="454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964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964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706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955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2204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452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701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2950" w:hanging="454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3"/>
      <w:ind w:left="397"/>
      <w:outlineLvl w:val="1"/>
    </w:pPr>
    <w:rPr>
      <w:rFonts w:ascii="Arial MT" w:hAnsi="Arial MT" w:eastAsia="Arial MT" w:cs="Arial MT"/>
      <w:sz w:val="48"/>
      <w:szCs w:val="48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221"/>
      <w:ind w:left="6073"/>
      <w:outlineLvl w:val="2"/>
    </w:pPr>
    <w:rPr>
      <w:rFonts w:ascii="Arial" w:hAnsi="Arial" w:eastAsia="Arial" w:cs="Arial"/>
      <w:b/>
      <w:bCs/>
      <w:sz w:val="26"/>
      <w:szCs w:val="26"/>
      <w:lang w:val="el-GR" w:eastAsia="en-US" w:bidi="ar-SA"/>
    </w:rPr>
  </w:style>
  <w:style w:styleId="Heading3" w:type="paragraph">
    <w:name w:val="Heading 3"/>
    <w:basedOn w:val="Normal"/>
    <w:uiPriority w:val="1"/>
    <w:qFormat/>
    <w:pPr>
      <w:spacing w:before="8"/>
      <w:ind w:left="60"/>
      <w:outlineLvl w:val="3"/>
    </w:pPr>
    <w:rPr>
      <w:rFonts w:ascii="Arial" w:hAnsi="Arial" w:eastAsia="Arial" w:cs="Arial"/>
      <w:b/>
      <w:bCs/>
      <w:sz w:val="20"/>
      <w:szCs w:val="20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spacing w:before="14"/>
      <w:ind w:left="454" w:hanging="342"/>
    </w:pPr>
    <w:rPr>
      <w:rFonts w:ascii="Trebuchet MS" w:hAnsi="Trebuchet MS" w:eastAsia="Trebuchet MS" w:cs="Trebuchet MS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ind w:left="85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2022-01-18T11:14:13Z</dcterms:created>
  <dcterms:modified xsi:type="dcterms:W3CDTF">2022-01-18T11:14:13Z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2010-10-19T00:00:00Z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2022-01-18T00:00:00Z</vt:filetime>
  </property>
</Properties>
</file>